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0A" w:rsidRPr="00097B80" w:rsidRDefault="000D1D0A">
      <w:pPr>
        <w:rPr>
          <w:rFonts w:ascii="Times New Roman" w:hAnsi="Times New Roman" w:cs="Times New Roman"/>
          <w:sz w:val="20"/>
          <w:szCs w:val="20"/>
        </w:rPr>
      </w:pPr>
      <w:r w:rsidRPr="00097B80">
        <w:rPr>
          <w:rFonts w:ascii="Times New Roman" w:hAnsi="Times New Roman" w:cs="Times New Roman"/>
          <w:sz w:val="20"/>
          <w:szCs w:val="20"/>
        </w:rPr>
        <w:t>Sprzęt audio-video</w:t>
      </w:r>
    </w:p>
    <w:tbl>
      <w:tblPr>
        <w:tblW w:w="102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215"/>
        <w:gridCol w:w="850"/>
        <w:gridCol w:w="1418"/>
        <w:gridCol w:w="1322"/>
      </w:tblGrid>
      <w:tr w:rsidR="007B4041" w:rsidRPr="00097B80" w:rsidTr="007B4041">
        <w:trPr>
          <w:trHeight w:val="32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041" w:rsidRPr="007B4041" w:rsidRDefault="007B4041" w:rsidP="00D2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41" w:rsidRPr="007B4041" w:rsidRDefault="007B4041" w:rsidP="00D25D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art.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41" w:rsidRPr="007B4041" w:rsidRDefault="007B4041" w:rsidP="00D2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Pr="007B4041" w:rsidRDefault="007B4041" w:rsidP="00D2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41" w:rsidRPr="007B4041" w:rsidRDefault="007B4041" w:rsidP="00D2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B4041" w:rsidRPr="00097B80" w:rsidTr="007B4041">
        <w:trPr>
          <w:trHeight w:val="327"/>
        </w:trPr>
        <w:tc>
          <w:tcPr>
            <w:tcW w:w="463" w:type="dxa"/>
          </w:tcPr>
          <w:p w:rsidR="007B4041" w:rsidRPr="00097B80" w:rsidRDefault="007B4041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7B4041" w:rsidRPr="00097B80" w:rsidRDefault="007B4041" w:rsidP="00097B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</w:pPr>
            <w:r w:rsidRPr="00097B80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 w:eastAsia="pl-PL"/>
              </w:rPr>
              <w:t>Canon RF 24-105mm f/4L IS USM (OEM)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rPr>
          <w:trHeight w:val="327"/>
        </w:trPr>
        <w:tc>
          <w:tcPr>
            <w:tcW w:w="463" w:type="dxa"/>
          </w:tcPr>
          <w:p w:rsidR="007B4041" w:rsidRPr="00097B80" w:rsidRDefault="007B4041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7B4041" w:rsidRPr="00097B80" w:rsidRDefault="007B4041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drukarka 3d</w:t>
            </w:r>
          </w:p>
          <w:p w:rsidR="007B4041" w:rsidRPr="00097B80" w:rsidRDefault="007B4041" w:rsidP="00D25DE7">
            <w:pPr>
              <w:pStyle w:val="Bezodstpw"/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97B8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Parametry techniczne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Technologia FDM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Pole robocze 210 x 210 x 210 mm, podświetlane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Stół roboczy wymienny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Obudowa drukarki przezroczysta, zabudowana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Podgląd wydruku stacjonarny, zdalny (WIFI) 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Wyświetlacz z polskim menu, dotykowy, kolorowy 2,4”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Łączność WIFI, USB, karta SD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Kamera – tak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Obsługiwane typy plików  .STL, .OBJ wbudowany </w:t>
            </w:r>
            <w:proofErr w:type="spellStart"/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slicer</w:t>
            </w:r>
            <w:proofErr w:type="spellEnd"/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Prędkość druku 20-120 mm/s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Średnica dyszy 0,4 mm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Temperatura druku </w:t>
            </w:r>
            <w:r w:rsidRPr="00097B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  <w:r w:rsidRPr="00097B80">
              <w:rPr>
                <w:rFonts w:ascii="Cambria Math" w:eastAsia="SimSun" w:hAnsi="Cambria Math" w:cs="Cambria Math"/>
                <w:sz w:val="20"/>
                <w:szCs w:val="20"/>
                <w:lang w:eastAsia="pl-PL"/>
              </w:rPr>
              <w:t>℃</w:t>
            </w:r>
            <w:r w:rsidRPr="00097B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-260</w:t>
            </w:r>
            <w:r w:rsidRPr="00097B80">
              <w:rPr>
                <w:rFonts w:ascii="Cambria Math" w:eastAsia="SimSun" w:hAnsi="Cambria Math" w:cs="Cambria Math"/>
                <w:sz w:val="20"/>
                <w:szCs w:val="20"/>
                <w:lang w:eastAsia="pl-PL"/>
              </w:rPr>
              <w:t>℃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Wysokość warstwy 0,1 – 0,4 mm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Obsługiwany </w:t>
            </w:r>
            <w:proofErr w:type="spellStart"/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filament</w:t>
            </w:r>
            <w:proofErr w:type="spellEnd"/>
            <w:r w:rsidRPr="00097B8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>kompatybilny z drukarką:</w:t>
            </w:r>
            <w:r w:rsidRPr="00097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PLA (bezpieczny dla dzieci i młodzieży), ABS; średnica </w:t>
            </w:r>
            <w:proofErr w:type="spellStart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filamentu</w:t>
            </w:r>
            <w:proofErr w:type="spellEnd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1,75mm</w:t>
            </w:r>
          </w:p>
          <w:p w:rsidR="007B4041" w:rsidRPr="00097B80" w:rsidRDefault="007B4041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>Certyfikaty</w:t>
            </w:r>
            <w:proofErr w:type="spellEnd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 xml:space="preserve"> CE, FCC, ROSH, REACH CE, FCC, ROSH, REACH</w:t>
            </w:r>
          </w:p>
          <w:p w:rsidR="007B4041" w:rsidRPr="00097B80" w:rsidRDefault="007B4041" w:rsidP="00D2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>Oprogramowanie</w:t>
            </w:r>
            <w:proofErr w:type="spellEnd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>TinkerCAD</w:t>
            </w:r>
            <w:proofErr w:type="spellEnd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 xml:space="preserve">, Fusion360, </w:t>
            </w:r>
            <w:proofErr w:type="spellStart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>Onshape</w:t>
            </w:r>
            <w:proofErr w:type="spellEnd"/>
            <w:r w:rsidRPr="00097B80">
              <w:rPr>
                <w:rFonts w:ascii="Times New Roman" w:eastAsia="SimSun" w:hAnsi="Times New Roman" w:cs="Times New Roman"/>
                <w:sz w:val="20"/>
                <w:szCs w:val="20"/>
                <w:lang w:val="en-US" w:eastAsia="pl-PL"/>
              </w:rPr>
              <w:t>, CURA, Simplify3D</w:t>
            </w:r>
          </w:p>
          <w:p w:rsidR="007B4041" w:rsidRPr="00097B80" w:rsidRDefault="007B4041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7B4041" w:rsidRPr="00097B80" w:rsidRDefault="007B4041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2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849" w:rsidRPr="00097B80" w:rsidRDefault="00F95849" w:rsidP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 w:rsidP="00F95849">
      <w:pPr>
        <w:rPr>
          <w:rFonts w:ascii="Times New Roman" w:hAnsi="Times New Roman" w:cs="Times New Roman"/>
          <w:sz w:val="20"/>
          <w:szCs w:val="20"/>
        </w:rPr>
      </w:pPr>
      <w:r w:rsidRPr="00097B80">
        <w:rPr>
          <w:rFonts w:ascii="Times New Roman" w:hAnsi="Times New Roman" w:cs="Times New Roman"/>
          <w:sz w:val="20"/>
          <w:szCs w:val="20"/>
        </w:rPr>
        <w:t>Wyposażenie podstawowe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1"/>
        <w:gridCol w:w="6250"/>
        <w:gridCol w:w="850"/>
        <w:gridCol w:w="1418"/>
        <w:gridCol w:w="1275"/>
      </w:tblGrid>
      <w:tr w:rsidR="007B4041" w:rsidRPr="00097B80" w:rsidTr="007B4041">
        <w:tc>
          <w:tcPr>
            <w:tcW w:w="521" w:type="dxa"/>
          </w:tcPr>
          <w:p w:rsidR="007B4041" w:rsidRPr="007B4041" w:rsidRDefault="007B4041" w:rsidP="0080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04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250" w:type="dxa"/>
          </w:tcPr>
          <w:p w:rsidR="007B4041" w:rsidRPr="007B4041" w:rsidRDefault="007B4041" w:rsidP="00801E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041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850" w:type="dxa"/>
          </w:tcPr>
          <w:p w:rsidR="007B4041" w:rsidRPr="007B4041" w:rsidRDefault="007B4041" w:rsidP="00801E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04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7B4041" w:rsidRPr="007B4041" w:rsidRDefault="007B4041" w:rsidP="00801EA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5" w:type="dxa"/>
          </w:tcPr>
          <w:p w:rsidR="007B4041" w:rsidRPr="007B4041" w:rsidRDefault="007B4041" w:rsidP="00801EA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B4041" w:rsidRPr="00097B80" w:rsidTr="007B4041">
        <w:tc>
          <w:tcPr>
            <w:tcW w:w="521" w:type="dxa"/>
          </w:tcPr>
          <w:p w:rsidR="007B4041" w:rsidRPr="00097B80" w:rsidRDefault="007B4041" w:rsidP="0080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0" w:type="dxa"/>
          </w:tcPr>
          <w:p w:rsidR="007B4041" w:rsidRPr="00097B80" w:rsidRDefault="007B4041" w:rsidP="0080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B80">
              <w:rPr>
                <w:rFonts w:ascii="Times New Roman" w:hAnsi="Times New Roman" w:cs="Times New Roman"/>
                <w:sz w:val="20"/>
                <w:szCs w:val="20"/>
              </w:rPr>
              <w:t>Mikroport</w:t>
            </w:r>
            <w:proofErr w:type="spellEnd"/>
            <w:r w:rsidRPr="00097B80">
              <w:rPr>
                <w:rFonts w:ascii="Times New Roman" w:hAnsi="Times New Roman" w:cs="Times New Roman"/>
                <w:sz w:val="20"/>
                <w:szCs w:val="20"/>
              </w:rPr>
              <w:t xml:space="preserve"> z akcesoriami</w:t>
            </w:r>
          </w:p>
        </w:tc>
        <w:tc>
          <w:tcPr>
            <w:tcW w:w="850" w:type="dxa"/>
          </w:tcPr>
          <w:p w:rsidR="007B4041" w:rsidRPr="00097B80" w:rsidRDefault="007B4041" w:rsidP="00801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B4041" w:rsidRPr="00097B80" w:rsidRDefault="007B4041" w:rsidP="00801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B4041" w:rsidRPr="00097B80" w:rsidRDefault="007B4041" w:rsidP="00801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849" w:rsidRPr="00097B80" w:rsidRDefault="00F95849" w:rsidP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Pr="00097B80" w:rsidRDefault="00F95849">
      <w:pPr>
        <w:rPr>
          <w:rFonts w:ascii="Times New Roman" w:hAnsi="Times New Roman" w:cs="Times New Roman"/>
          <w:sz w:val="20"/>
          <w:szCs w:val="20"/>
        </w:rPr>
      </w:pPr>
    </w:p>
    <w:p w:rsidR="00F95849" w:rsidRDefault="00F95849">
      <w:pPr>
        <w:rPr>
          <w:rFonts w:ascii="Times New Roman" w:hAnsi="Times New Roman" w:cs="Times New Roman"/>
          <w:sz w:val="20"/>
          <w:szCs w:val="20"/>
        </w:rPr>
      </w:pPr>
    </w:p>
    <w:p w:rsidR="00097B80" w:rsidRPr="00097B80" w:rsidRDefault="00097B80">
      <w:pPr>
        <w:rPr>
          <w:rFonts w:ascii="Times New Roman" w:hAnsi="Times New Roman" w:cs="Times New Roman"/>
          <w:sz w:val="20"/>
          <w:szCs w:val="20"/>
        </w:rPr>
      </w:pPr>
    </w:p>
    <w:p w:rsidR="00F41262" w:rsidRPr="00097B80" w:rsidRDefault="00F41262">
      <w:pPr>
        <w:rPr>
          <w:rFonts w:ascii="Times New Roman" w:hAnsi="Times New Roman" w:cs="Times New Roman"/>
          <w:sz w:val="20"/>
          <w:szCs w:val="20"/>
        </w:rPr>
      </w:pPr>
      <w:r w:rsidRPr="00097B80">
        <w:rPr>
          <w:rFonts w:ascii="Times New Roman" w:hAnsi="Times New Roman" w:cs="Times New Roman"/>
          <w:sz w:val="20"/>
          <w:szCs w:val="20"/>
        </w:rPr>
        <w:t>Meble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0"/>
        <w:gridCol w:w="6240"/>
        <w:gridCol w:w="850"/>
        <w:gridCol w:w="1418"/>
        <w:gridCol w:w="1275"/>
      </w:tblGrid>
      <w:tr w:rsidR="007B4041" w:rsidRPr="00097B80" w:rsidTr="007B4041">
        <w:trPr>
          <w:trHeight w:val="31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41" w:rsidRPr="00097B80" w:rsidRDefault="007B4041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41" w:rsidRPr="007B4041" w:rsidRDefault="007B4041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art.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41" w:rsidRPr="007B4041" w:rsidRDefault="007B4041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41" w:rsidRPr="007B4041" w:rsidRDefault="007B4041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041" w:rsidRPr="007B4041" w:rsidRDefault="007B4041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08" w:type="dxa"/>
          </w:tcPr>
          <w:p w:rsidR="007B4041" w:rsidRPr="00097B80" w:rsidRDefault="007B4041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bottom"/>
            <w:hideMark/>
          </w:tcPr>
          <w:p w:rsidR="007B4041" w:rsidRPr="00097B80" w:rsidRDefault="007B4041" w:rsidP="0011060C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Szafki zamykane </w:t>
            </w:r>
            <w:r w:rsidRPr="00097B80">
              <w:rPr>
                <w:sz w:val="20"/>
                <w:szCs w:val="20"/>
              </w:rPr>
              <w:t>Kolor buk</w:t>
            </w:r>
            <w:r w:rsidRPr="00097B80">
              <w:rPr>
                <w:sz w:val="20"/>
                <w:szCs w:val="20"/>
              </w:rPr>
              <w:br/>
              <w:t>Szafki posiadają certyfikat dopuszczający do użytkowania w jednostkach oświatowych.</w:t>
            </w:r>
          </w:p>
          <w:p w:rsidR="007B4041" w:rsidRPr="00097B80" w:rsidRDefault="007B4041" w:rsidP="0011060C">
            <w:pPr>
              <w:pStyle w:val="NormalnyWeb"/>
              <w:rPr>
                <w:sz w:val="20"/>
                <w:szCs w:val="20"/>
              </w:rPr>
            </w:pPr>
            <w:r w:rsidRPr="00097B80">
              <w:rPr>
                <w:sz w:val="20"/>
                <w:szCs w:val="20"/>
              </w:rPr>
              <w:t>Szafa AS 4/2d  Wymiar (</w:t>
            </w:r>
            <w:proofErr w:type="spellStart"/>
            <w:r w:rsidRPr="00097B80">
              <w:rPr>
                <w:sz w:val="20"/>
                <w:szCs w:val="20"/>
              </w:rPr>
              <w:t>WxSxG</w:t>
            </w:r>
            <w:proofErr w:type="spellEnd"/>
            <w:r w:rsidRPr="00097B80">
              <w:rPr>
                <w:sz w:val="20"/>
                <w:szCs w:val="20"/>
              </w:rPr>
              <w:t>) 1900x850x380 mm. Szafka wykonana jest z płyty laminowanej 18 mm. Posiada 5 przestrzeni na dokumenty. Zamykana na zamek z 2 kluczykami.  Metalowe uchwyty.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08" w:type="dxa"/>
          </w:tcPr>
          <w:p w:rsidR="007B4041" w:rsidRPr="00097B80" w:rsidRDefault="007B4041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pStyle w:val="NormalnyWeb"/>
              <w:rPr>
                <w:sz w:val="20"/>
                <w:szCs w:val="20"/>
              </w:rPr>
            </w:pPr>
            <w:r w:rsidRPr="00097B80">
              <w:rPr>
                <w:sz w:val="20"/>
                <w:szCs w:val="20"/>
              </w:rPr>
              <w:t>Szafa AS 5 Wymiar (</w:t>
            </w:r>
            <w:proofErr w:type="spellStart"/>
            <w:r w:rsidRPr="00097B80">
              <w:rPr>
                <w:sz w:val="20"/>
                <w:szCs w:val="20"/>
              </w:rPr>
              <w:t>WxSxG</w:t>
            </w:r>
            <w:proofErr w:type="spellEnd"/>
            <w:r w:rsidRPr="00097B80">
              <w:rPr>
                <w:sz w:val="20"/>
                <w:szCs w:val="20"/>
              </w:rPr>
              <w:t>) 1900x850x380 mm. Szafka wykonana jest z płyty laminowanej 18 mm. Posiada 5 przestrzeni na dokumenty. Górna część oszklona. Zamykana na zamek z 2 kluczykami. Metalowe uchwyty.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08" w:type="dxa"/>
          </w:tcPr>
          <w:p w:rsidR="007B4041" w:rsidRPr="00097B80" w:rsidRDefault="007B4041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pStyle w:val="NormalnyWeb"/>
              <w:rPr>
                <w:sz w:val="20"/>
                <w:szCs w:val="20"/>
              </w:rPr>
            </w:pPr>
            <w:r w:rsidRPr="00097B80">
              <w:rPr>
                <w:sz w:val="20"/>
                <w:szCs w:val="20"/>
              </w:rPr>
              <w:t>Szafa AS 4/4d Wymiar (</w:t>
            </w:r>
            <w:proofErr w:type="spellStart"/>
            <w:r w:rsidRPr="00097B80">
              <w:rPr>
                <w:sz w:val="20"/>
                <w:szCs w:val="20"/>
              </w:rPr>
              <w:t>WxSxG</w:t>
            </w:r>
            <w:proofErr w:type="spellEnd"/>
            <w:r w:rsidRPr="00097B80">
              <w:rPr>
                <w:sz w:val="20"/>
                <w:szCs w:val="20"/>
              </w:rPr>
              <w:t>) 1900x850x380 mm. Szafka wykonana jest z płyty laminowanej 18 mm. Szafa podzielona jest na dwie części. W jednej posiada 3 przestrzenie na dokumenty, w drugiej 2. Obie części zamykane na zamek z dwoma kluczami. Metalowe uchwyty.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08" w:type="dxa"/>
          </w:tcPr>
          <w:p w:rsidR="007B4041" w:rsidRPr="00097B80" w:rsidRDefault="007B4041" w:rsidP="00D25DE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bottom"/>
          </w:tcPr>
          <w:p w:rsidR="007B4041" w:rsidRPr="00097B80" w:rsidRDefault="007B4041" w:rsidP="00C74BAB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097B80">
              <w:rPr>
                <w:sz w:val="20"/>
                <w:szCs w:val="20"/>
              </w:rPr>
              <w:t>MEBLE :  AS-22 korpus popiel, front zieleń Mamba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08" w:type="dxa"/>
          </w:tcPr>
          <w:p w:rsidR="007B4041" w:rsidRPr="00097B80" w:rsidRDefault="007B4041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center"/>
            <w:hideMark/>
          </w:tcPr>
          <w:p w:rsidR="007B4041" w:rsidRPr="00097B80" w:rsidRDefault="007B4041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Krzesło szkolne </w:t>
            </w: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JANEK</w:t>
            </w: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regulowane rozmiar 5- 6</w:t>
            </w: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 stelażu zieleń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08" w:type="dxa"/>
          </w:tcPr>
          <w:p w:rsidR="007B4041" w:rsidRPr="00097B80" w:rsidRDefault="007B4041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center"/>
          </w:tcPr>
          <w:p w:rsidR="007B4041" w:rsidRPr="00097B80" w:rsidRDefault="007B4041" w:rsidP="00EC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Stolik szkolny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JANEK II regulowany, </w:t>
            </w: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5-</w:t>
            </w: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pojedynczy, </w:t>
            </w: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blat buk, stelaż zielony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08" w:type="dxa"/>
          </w:tcPr>
          <w:p w:rsidR="007B4041" w:rsidRPr="00097B80" w:rsidRDefault="007B4041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Krzesło szkolne JANEK regulowane rozmiar 5- 6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kolor </w:t>
            </w: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>stelaż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 xml:space="preserve">  popiel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4041" w:rsidRPr="00097B80" w:rsidTr="007B4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08" w:type="dxa"/>
          </w:tcPr>
          <w:p w:rsidR="007B4041" w:rsidRPr="00097B80" w:rsidRDefault="007B4041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70" w:type="dxa"/>
            <w:gridSpan w:val="2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 xml:space="preserve">tolik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szkolny JANEK II regulowany,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5-6 </w:t>
            </w: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>pojedynczy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7B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blat klon, stelaż popiel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7B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8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7B4041" w:rsidRPr="00097B80" w:rsidRDefault="007B4041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1262" w:rsidRPr="00097B80" w:rsidRDefault="00F41262" w:rsidP="00F95849">
      <w:pPr>
        <w:rPr>
          <w:rFonts w:ascii="Times New Roman" w:hAnsi="Times New Roman" w:cs="Times New Roman"/>
          <w:sz w:val="20"/>
          <w:szCs w:val="20"/>
        </w:rPr>
      </w:pPr>
    </w:p>
    <w:sectPr w:rsidR="00F41262" w:rsidRPr="0009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0BD"/>
    <w:multiLevelType w:val="hybridMultilevel"/>
    <w:tmpl w:val="00C2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CED"/>
    <w:multiLevelType w:val="multilevel"/>
    <w:tmpl w:val="243C7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1EB3"/>
    <w:multiLevelType w:val="hybridMultilevel"/>
    <w:tmpl w:val="F50EC434"/>
    <w:lvl w:ilvl="0" w:tplc="7B281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2"/>
    <w:rsid w:val="00012BA5"/>
    <w:rsid w:val="0004469B"/>
    <w:rsid w:val="00094840"/>
    <w:rsid w:val="00097B80"/>
    <w:rsid w:val="000D1D0A"/>
    <w:rsid w:val="0010726D"/>
    <w:rsid w:val="0011060C"/>
    <w:rsid w:val="007B4041"/>
    <w:rsid w:val="00882FA7"/>
    <w:rsid w:val="0088381A"/>
    <w:rsid w:val="00C74BAB"/>
    <w:rsid w:val="00D25DE7"/>
    <w:rsid w:val="00EC1F46"/>
    <w:rsid w:val="00EE5D0B"/>
    <w:rsid w:val="00F41262"/>
    <w:rsid w:val="00F95849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F4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DE7"/>
    <w:pPr>
      <w:ind w:left="720"/>
      <w:contextualSpacing/>
    </w:pPr>
  </w:style>
  <w:style w:type="paragraph" w:styleId="Bezodstpw">
    <w:name w:val="No Spacing"/>
    <w:uiPriority w:val="1"/>
    <w:qFormat/>
    <w:rsid w:val="00D25DE7"/>
    <w:pPr>
      <w:suppressAutoHyphens/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7B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7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F4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DE7"/>
    <w:pPr>
      <w:ind w:left="720"/>
      <w:contextualSpacing/>
    </w:pPr>
  </w:style>
  <w:style w:type="paragraph" w:styleId="Bezodstpw">
    <w:name w:val="No Spacing"/>
    <w:uiPriority w:val="1"/>
    <w:qFormat/>
    <w:rsid w:val="00D25DE7"/>
    <w:pPr>
      <w:suppressAutoHyphens/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97B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2022-05-16T07:42:00Z</cp:lastPrinted>
  <dcterms:created xsi:type="dcterms:W3CDTF">2022-05-16T08:31:00Z</dcterms:created>
  <dcterms:modified xsi:type="dcterms:W3CDTF">2022-05-16T08:31:00Z</dcterms:modified>
</cp:coreProperties>
</file>