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5C74DA" w:rsidP="002B45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Vecného učenia</w:t>
      </w: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2B4522" w:rsidRDefault="00C65195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2B4522">
        <w:rPr>
          <w:rFonts w:ascii="Times New Roman" w:hAnsi="Times New Roman" w:cs="Times New Roman"/>
          <w:sz w:val="28"/>
          <w:szCs w:val="28"/>
        </w:rPr>
        <w:t>.B</w:t>
      </w: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Vypracovala: Mgr. Martina Kurilová</w:t>
      </w:r>
    </w:p>
    <w:p w:rsidR="002B4522" w:rsidRDefault="0073263E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25.1.- 29</w:t>
      </w:r>
      <w:r w:rsidR="00842B97">
        <w:rPr>
          <w:rFonts w:ascii="Times New Roman" w:hAnsi="Times New Roman" w:cs="Times New Roman"/>
          <w:sz w:val="28"/>
          <w:szCs w:val="28"/>
        </w:rPr>
        <w:t>.1.2021</w:t>
      </w: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C0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2B00B3" w:rsidRDefault="002B4522" w:rsidP="002B45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2DC0">
        <w:rPr>
          <w:rFonts w:ascii="Times New Roman" w:hAnsi="Times New Roman" w:cs="Times New Roman"/>
          <w:sz w:val="28"/>
          <w:szCs w:val="28"/>
        </w:rPr>
        <w:t>Téma: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63E">
        <w:rPr>
          <w:rFonts w:ascii="Times New Roman" w:hAnsi="Times New Roman" w:cs="Times New Roman"/>
          <w:sz w:val="28"/>
          <w:szCs w:val="28"/>
          <w:u w:val="single"/>
        </w:rPr>
        <w:t>Dopravné prostriedky – utvrdenie poznatkov</w:t>
      </w:r>
    </w:p>
    <w:p w:rsidR="00A22443" w:rsidRDefault="00A22443" w:rsidP="002B45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3263E" w:rsidRPr="00542DC0" w:rsidRDefault="0073263E" w:rsidP="007326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2DC0">
        <w:rPr>
          <w:rFonts w:ascii="Times New Roman" w:hAnsi="Times New Roman" w:cs="Times New Roman"/>
          <w:b/>
          <w:sz w:val="28"/>
          <w:szCs w:val="28"/>
        </w:rPr>
        <w:t>1. Vymenuj základné dopravné prostriedky:</w:t>
      </w:r>
    </w:p>
    <w:p w:rsidR="0073263E" w:rsidRDefault="0073263E" w:rsidP="00732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3263E" w:rsidRDefault="0073263E" w:rsidP="00732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5BAF" w:rsidRDefault="0073263E" w:rsidP="007326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Podčiarkni </w:t>
      </w:r>
      <w:r w:rsidR="005B5BAF">
        <w:rPr>
          <w:rFonts w:ascii="Times New Roman" w:hAnsi="Times New Roman" w:cs="Times New Roman"/>
          <w:b/>
          <w:sz w:val="28"/>
          <w:szCs w:val="28"/>
        </w:rPr>
        <w:t xml:space="preserve">červenou </w:t>
      </w:r>
      <w:r w:rsidRPr="00542DC0">
        <w:rPr>
          <w:rFonts w:ascii="Times New Roman" w:hAnsi="Times New Roman" w:cs="Times New Roman"/>
          <w:b/>
          <w:sz w:val="28"/>
          <w:szCs w:val="28"/>
        </w:rPr>
        <w:t xml:space="preserve">ceruzou všetky </w:t>
      </w:r>
      <w:r>
        <w:rPr>
          <w:rFonts w:ascii="Times New Roman" w:hAnsi="Times New Roman" w:cs="Times New Roman"/>
          <w:b/>
          <w:sz w:val="28"/>
          <w:szCs w:val="28"/>
        </w:rPr>
        <w:t xml:space="preserve">dopravné </w:t>
      </w:r>
      <w:r w:rsidRPr="00542DC0">
        <w:rPr>
          <w:rFonts w:ascii="Times New Roman" w:hAnsi="Times New Roman" w:cs="Times New Roman"/>
          <w:b/>
          <w:sz w:val="28"/>
          <w:szCs w:val="28"/>
        </w:rPr>
        <w:t>prostri</w:t>
      </w:r>
      <w:r>
        <w:rPr>
          <w:rFonts w:ascii="Times New Roman" w:hAnsi="Times New Roman" w:cs="Times New Roman"/>
          <w:b/>
          <w:sz w:val="28"/>
          <w:szCs w:val="28"/>
        </w:rPr>
        <w:t>edky, ktoré patria</w:t>
      </w:r>
    </w:p>
    <w:p w:rsidR="0073263E" w:rsidRDefault="005B5BAF" w:rsidP="007326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263E">
        <w:rPr>
          <w:rFonts w:ascii="Times New Roman" w:hAnsi="Times New Roman" w:cs="Times New Roman"/>
          <w:b/>
          <w:sz w:val="28"/>
          <w:szCs w:val="28"/>
        </w:rPr>
        <w:t xml:space="preserve"> medzi </w:t>
      </w:r>
      <w:r w:rsidR="0073263E" w:rsidRPr="00542DC0">
        <w:rPr>
          <w:rFonts w:ascii="Times New Roman" w:hAnsi="Times New Roman" w:cs="Times New Roman"/>
          <w:b/>
          <w:sz w:val="28"/>
          <w:szCs w:val="28"/>
        </w:rPr>
        <w:t>cestnú dopravu</w:t>
      </w:r>
      <w:r w:rsidR="0073263E">
        <w:rPr>
          <w:rFonts w:ascii="Times New Roman" w:hAnsi="Times New Roman" w:cs="Times New Roman"/>
          <w:b/>
          <w:sz w:val="28"/>
          <w:szCs w:val="28"/>
        </w:rPr>
        <w:t>:</w:t>
      </w: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auto, vlak, loď, autobus, nákladné auto, električka, trolejbus, lietadlo, sanitka,</w:t>
      </w: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helikoptera, </w:t>
      </w: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02">
        <w:rPr>
          <w:rFonts w:ascii="Times New Roman" w:hAnsi="Times New Roman" w:cs="Times New Roman"/>
          <w:b/>
          <w:sz w:val="28"/>
          <w:szCs w:val="28"/>
        </w:rPr>
        <w:t xml:space="preserve">3. Podčiarkni modrou ceruzou všetky </w:t>
      </w:r>
      <w:r>
        <w:rPr>
          <w:rFonts w:ascii="Times New Roman" w:hAnsi="Times New Roman" w:cs="Times New Roman"/>
          <w:b/>
          <w:sz w:val="28"/>
          <w:szCs w:val="28"/>
        </w:rPr>
        <w:t xml:space="preserve">dopravné </w:t>
      </w:r>
      <w:r w:rsidRPr="00F60B02">
        <w:rPr>
          <w:rFonts w:ascii="Times New Roman" w:hAnsi="Times New Roman" w:cs="Times New Roman"/>
          <w:b/>
          <w:sz w:val="28"/>
          <w:szCs w:val="28"/>
        </w:rPr>
        <w:t xml:space="preserve">prostriedky, ktoré patria </w:t>
      </w:r>
    </w:p>
    <w:p w:rsidR="0073263E" w:rsidRPr="00F60B02" w:rsidRDefault="0073263E" w:rsidP="007326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60B02">
        <w:rPr>
          <w:rFonts w:ascii="Times New Roman" w:hAnsi="Times New Roman" w:cs="Times New Roman"/>
          <w:b/>
          <w:sz w:val="28"/>
          <w:szCs w:val="28"/>
        </w:rPr>
        <w:t>medzi leteckú dopravu:</w:t>
      </w: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auto, vlak, loď, autobus, nákladné auto, električka, trolejbus, lietadlo, sanitka,</w:t>
      </w: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helikoptera, </w:t>
      </w: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02">
        <w:rPr>
          <w:rFonts w:ascii="Times New Roman" w:hAnsi="Times New Roman" w:cs="Times New Roman"/>
          <w:b/>
          <w:sz w:val="28"/>
          <w:szCs w:val="28"/>
        </w:rPr>
        <w:t xml:space="preserve">4. Podčiarkni zelenou ceruzou všetky </w:t>
      </w:r>
      <w:r>
        <w:rPr>
          <w:rFonts w:ascii="Times New Roman" w:hAnsi="Times New Roman" w:cs="Times New Roman"/>
          <w:b/>
          <w:sz w:val="28"/>
          <w:szCs w:val="28"/>
        </w:rPr>
        <w:t xml:space="preserve">dopravné </w:t>
      </w:r>
      <w:r w:rsidRPr="00F60B02">
        <w:rPr>
          <w:rFonts w:ascii="Times New Roman" w:hAnsi="Times New Roman" w:cs="Times New Roman"/>
          <w:b/>
          <w:sz w:val="28"/>
          <w:szCs w:val="28"/>
        </w:rPr>
        <w:t>prostriedky, ktoré patria</w:t>
      </w:r>
    </w:p>
    <w:p w:rsidR="0073263E" w:rsidRPr="00F60B02" w:rsidRDefault="0073263E" w:rsidP="007326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60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F60B02">
        <w:rPr>
          <w:rFonts w:ascii="Times New Roman" w:hAnsi="Times New Roman" w:cs="Times New Roman"/>
          <w:b/>
          <w:sz w:val="28"/>
          <w:szCs w:val="28"/>
        </w:rPr>
        <w:t>edzi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B02">
        <w:rPr>
          <w:rFonts w:ascii="Times New Roman" w:hAnsi="Times New Roman" w:cs="Times New Roman"/>
          <w:b/>
          <w:sz w:val="28"/>
          <w:szCs w:val="28"/>
        </w:rPr>
        <w:t>vlakovú dopravu:</w:t>
      </w: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auto, vlak, loď, autobus, nákladné auto, električka, trolejbus, lietadlo, sanitka,</w:t>
      </w: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helikoptera, </w:t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 Pomenuj a vyfarbi dopravný prostriedok:</w:t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60720" cy="3382366"/>
            <wp:effectExtent l="19050" t="0" r="0" b="0"/>
            <wp:docPr id="14" name="Obrázok 14" descr="Mezzi pubblici...mezzi elitari | AsinuPress - lo specchio dell'Un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zzi pubblici...mezzi elitari | AsinuPress - lo specchio dell'UniS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Pomenuj a vyfarbi dopravný prostriedok:</w:t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4724400" cy="3733800"/>
            <wp:effectExtent l="19050" t="0" r="0" b="0"/>
            <wp:docPr id="5" name="Obrázok 5" descr="Loď omalovánka Stock vektory, Royalty Free Loď omalová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ď omalovánka Stock vektory, Royalty Free Loď omalovánk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Pomenuj a vyfarbi dopravný prostriedok:</w:t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486400" cy="3114675"/>
            <wp:effectExtent l="19050" t="0" r="0" b="0"/>
            <wp:docPr id="8" name="Obrázok 8" descr="Dopravné lietadlo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pravné lietadlo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86" cy="311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Pomenuj a vyfarbi dopravný prostriedok:</w:t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400674" cy="3686175"/>
            <wp:effectExtent l="19050" t="0" r="0" b="0"/>
            <wp:docPr id="11" name="Obrázok 11" descr="Výsledok vyhľadávania obrázkov pre dopyt omalovanky auta | Ručn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omalovanky auta | Ručné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90" cy="368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3E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</w:p>
    <w:p w:rsidR="0073263E" w:rsidRPr="005B5BAF" w:rsidRDefault="0073263E" w:rsidP="0073263E">
      <w:pPr>
        <w:rPr>
          <w:rFonts w:ascii="Times New Roman" w:hAnsi="Times New Roman" w:cs="Times New Roman"/>
          <w:sz w:val="28"/>
          <w:szCs w:val="28"/>
        </w:rPr>
      </w:pPr>
      <w:r w:rsidRPr="00C711C1">
        <w:rPr>
          <w:rFonts w:ascii="Times New Roman" w:hAnsi="Times New Roman" w:cs="Times New Roman"/>
          <w:sz w:val="28"/>
          <w:szCs w:val="28"/>
        </w:rPr>
        <w:lastRenderedPageBreak/>
        <w:t xml:space="preserve">Téma: </w:t>
      </w:r>
      <w:r w:rsidRPr="005B5BAF">
        <w:rPr>
          <w:rFonts w:ascii="Times New Roman" w:hAnsi="Times New Roman" w:cs="Times New Roman"/>
          <w:sz w:val="28"/>
          <w:szCs w:val="28"/>
          <w:u w:val="single"/>
        </w:rPr>
        <w:t>Dopravné značky</w:t>
      </w:r>
      <w:r w:rsidR="005B5BAF" w:rsidRPr="005B5BAF">
        <w:rPr>
          <w:rFonts w:ascii="Times New Roman" w:hAnsi="Times New Roman" w:cs="Times New Roman"/>
          <w:sz w:val="28"/>
          <w:szCs w:val="28"/>
          <w:u w:val="single"/>
        </w:rPr>
        <w:t xml:space="preserve"> – utvrdenie poznatkov</w:t>
      </w:r>
    </w:p>
    <w:p w:rsidR="0073263E" w:rsidRPr="00C711C1" w:rsidRDefault="0073263E" w:rsidP="0073263E">
      <w:pPr>
        <w:rPr>
          <w:sz w:val="32"/>
          <w:szCs w:val="32"/>
        </w:rPr>
      </w:pPr>
      <w:r w:rsidRPr="005B5BAF">
        <w:rPr>
          <w:rFonts w:ascii="Times New Roman" w:hAnsi="Times New Roman" w:cs="Times New Roman"/>
          <w:b/>
          <w:sz w:val="28"/>
          <w:szCs w:val="28"/>
        </w:rPr>
        <w:t>1.</w:t>
      </w:r>
      <w:r w:rsidRPr="00C711C1">
        <w:rPr>
          <w:rFonts w:ascii="Times New Roman" w:hAnsi="Times New Roman" w:cs="Times New Roman"/>
          <w:sz w:val="28"/>
          <w:szCs w:val="28"/>
        </w:rPr>
        <w:t xml:space="preserve"> </w:t>
      </w:r>
      <w:r w:rsidRPr="00C711C1">
        <w:rPr>
          <w:rFonts w:ascii="Times New Roman" w:hAnsi="Times New Roman" w:cs="Times New Roman"/>
          <w:b/>
          <w:sz w:val="28"/>
          <w:szCs w:val="28"/>
        </w:rPr>
        <w:t xml:space="preserve">Spoj </w:t>
      </w:r>
      <w:r>
        <w:rPr>
          <w:rFonts w:ascii="Times New Roman" w:hAnsi="Times New Roman" w:cs="Times New Roman"/>
          <w:b/>
          <w:sz w:val="28"/>
          <w:szCs w:val="28"/>
        </w:rPr>
        <w:t xml:space="preserve">čiarou </w:t>
      </w:r>
      <w:r w:rsidRPr="00C711C1">
        <w:rPr>
          <w:rFonts w:ascii="Times New Roman" w:hAnsi="Times New Roman" w:cs="Times New Roman"/>
          <w:b/>
          <w:sz w:val="28"/>
          <w:szCs w:val="28"/>
        </w:rPr>
        <w:t>dopravnú značku s jej názvom</w:t>
      </w:r>
      <w:r>
        <w:rPr>
          <w:sz w:val="32"/>
          <w:szCs w:val="32"/>
        </w:rPr>
        <w:t>:</w:t>
      </w:r>
    </w:p>
    <w:p w:rsidR="0073263E" w:rsidRDefault="0073263E" w:rsidP="0073263E">
      <w:pPr>
        <w:pStyle w:val="Odsekzoznamu"/>
        <w:rPr>
          <w:i/>
          <w:sz w:val="32"/>
          <w:szCs w:val="32"/>
          <w:u w:val="single"/>
        </w:rPr>
      </w:pPr>
    </w:p>
    <w:p w:rsidR="0073263E" w:rsidRPr="000152DE" w:rsidRDefault="0073263E" w:rsidP="007326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40640</wp:posOffset>
            </wp:positionV>
            <wp:extent cx="771525" cy="771525"/>
            <wp:effectExtent l="19050" t="0" r="9525" b="0"/>
            <wp:wrapNone/>
            <wp:docPr id="122" name="Obrázo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a) </w:t>
      </w:r>
      <w:r w:rsidRPr="000152DE">
        <w:rPr>
          <w:rFonts w:ascii="Times New Roman" w:hAnsi="Times New Roman"/>
          <w:sz w:val="28"/>
          <w:szCs w:val="28"/>
        </w:rPr>
        <w:t>Pozor, deti</w:t>
      </w:r>
      <w:r w:rsidRPr="000152DE">
        <w:rPr>
          <w:rFonts w:ascii="Times New Roman" w:hAnsi="Times New Roman" w:cs="Times New Roman"/>
          <w:sz w:val="28"/>
          <w:szCs w:val="28"/>
        </w:rPr>
        <w:t>!</w:t>
      </w:r>
    </w:p>
    <w:p w:rsidR="0073263E" w:rsidRPr="00C711C1" w:rsidRDefault="0073263E" w:rsidP="0073263E">
      <w:pPr>
        <w:pStyle w:val="Odsekzoznam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85090</wp:posOffset>
            </wp:positionV>
            <wp:extent cx="677545" cy="676275"/>
            <wp:effectExtent l="19050" t="0" r="8255" b="0"/>
            <wp:wrapNone/>
            <wp:docPr id="123" name="Obrázo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63E" w:rsidRDefault="0073263E" w:rsidP="0073263E">
      <w:pPr>
        <w:rPr>
          <w:rFonts w:ascii="Times New Roman" w:hAnsi="Times New Roman"/>
          <w:sz w:val="28"/>
          <w:szCs w:val="28"/>
        </w:rPr>
      </w:pPr>
    </w:p>
    <w:p w:rsidR="0073263E" w:rsidRPr="00C711C1" w:rsidRDefault="0073263E" w:rsidP="00732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Pr="00C711C1">
        <w:rPr>
          <w:rFonts w:ascii="Times New Roman" w:hAnsi="Times New Roman"/>
          <w:sz w:val="28"/>
          <w:szCs w:val="28"/>
        </w:rPr>
        <w:t>Hlavná cesta</w:t>
      </w:r>
    </w:p>
    <w:p w:rsidR="0073263E" w:rsidRPr="00C711C1" w:rsidRDefault="0073263E" w:rsidP="0073263E">
      <w:pPr>
        <w:pStyle w:val="Odsekzoznamu"/>
        <w:rPr>
          <w:rFonts w:ascii="Times New Roman" w:hAnsi="Times New Roman"/>
          <w:sz w:val="28"/>
          <w:szCs w:val="28"/>
        </w:rPr>
      </w:pPr>
    </w:p>
    <w:p w:rsidR="0073263E" w:rsidRPr="00C711C1" w:rsidRDefault="0073263E" w:rsidP="0073263E">
      <w:pPr>
        <w:pStyle w:val="Odsekzoznam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30480</wp:posOffset>
            </wp:positionV>
            <wp:extent cx="890270" cy="771525"/>
            <wp:effectExtent l="19050" t="0" r="5080" b="0"/>
            <wp:wrapNone/>
            <wp:docPr id="124" name="Obrázo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63E" w:rsidRPr="000152DE" w:rsidRDefault="0073263E" w:rsidP="00732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Pr="000152DE">
        <w:rPr>
          <w:rFonts w:ascii="Times New Roman" w:hAnsi="Times New Roman"/>
          <w:sz w:val="28"/>
          <w:szCs w:val="28"/>
        </w:rPr>
        <w:t>Zákaz vjazdu všetkých vozidiel</w:t>
      </w:r>
      <w:r>
        <w:rPr>
          <w:rFonts w:ascii="Times New Roman" w:hAnsi="Times New Roman"/>
          <w:sz w:val="28"/>
          <w:szCs w:val="28"/>
        </w:rPr>
        <w:t xml:space="preserve"> v oboch smeroch!</w:t>
      </w:r>
    </w:p>
    <w:p w:rsidR="0073263E" w:rsidRPr="00C711C1" w:rsidRDefault="0073263E" w:rsidP="0073263E">
      <w:pPr>
        <w:pStyle w:val="Odsekzoznamu"/>
        <w:rPr>
          <w:rFonts w:ascii="Times New Roman" w:hAnsi="Times New Roman"/>
          <w:sz w:val="28"/>
          <w:szCs w:val="28"/>
        </w:rPr>
      </w:pPr>
    </w:p>
    <w:p w:rsidR="0073263E" w:rsidRPr="000152DE" w:rsidRDefault="0073263E" w:rsidP="00732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5197475</wp:posOffset>
            </wp:positionH>
            <wp:positionV relativeFrom="paragraph">
              <wp:posOffset>258445</wp:posOffset>
            </wp:positionV>
            <wp:extent cx="733425" cy="628650"/>
            <wp:effectExtent l="19050" t="0" r="9525" b="0"/>
            <wp:wrapNone/>
            <wp:docPr id="125" name="Obrázo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d) </w:t>
      </w:r>
      <w:r w:rsidRPr="000152DE">
        <w:rPr>
          <w:rFonts w:ascii="Times New Roman" w:hAnsi="Times New Roman"/>
          <w:sz w:val="28"/>
          <w:szCs w:val="28"/>
        </w:rPr>
        <w:t>Daj prednosť v jazde!</w:t>
      </w:r>
    </w:p>
    <w:p w:rsidR="0073263E" w:rsidRPr="00C711C1" w:rsidRDefault="0073263E" w:rsidP="0073263E">
      <w:pPr>
        <w:pStyle w:val="Odsekzoznam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20320</wp:posOffset>
            </wp:positionV>
            <wp:extent cx="704850" cy="685800"/>
            <wp:effectExtent l="19050" t="0" r="0" b="0"/>
            <wp:wrapNone/>
            <wp:docPr id="126" name="Obrázo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63E" w:rsidRPr="000152DE" w:rsidRDefault="0073263E" w:rsidP="00732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e) </w:t>
      </w:r>
      <w:r w:rsidRPr="000152DE">
        <w:rPr>
          <w:rFonts w:ascii="Times New Roman" w:hAnsi="Times New Roman"/>
          <w:sz w:val="28"/>
          <w:szCs w:val="28"/>
        </w:rPr>
        <w:t>Stoj, daj prednosť v jazde!</w:t>
      </w:r>
    </w:p>
    <w:p w:rsidR="0073263E" w:rsidRPr="00C711C1" w:rsidRDefault="0073263E" w:rsidP="0073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105410</wp:posOffset>
            </wp:positionV>
            <wp:extent cx="659765" cy="657225"/>
            <wp:effectExtent l="19050" t="0" r="6985" b="0"/>
            <wp:wrapNone/>
            <wp:docPr id="128" name="Obrázo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63E" w:rsidRPr="000152DE" w:rsidRDefault="0073263E" w:rsidP="00732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f) </w:t>
      </w:r>
      <w:r w:rsidRPr="000152DE">
        <w:rPr>
          <w:rFonts w:ascii="Times New Roman" w:hAnsi="Times New Roman"/>
          <w:sz w:val="28"/>
          <w:szCs w:val="28"/>
        </w:rPr>
        <w:t>Zákaz vjazdu bicyklov!</w:t>
      </w:r>
    </w:p>
    <w:p w:rsidR="0073263E" w:rsidRPr="00C711C1" w:rsidRDefault="0073263E" w:rsidP="0073263E">
      <w:pPr>
        <w:rPr>
          <w:rFonts w:ascii="Times New Roman" w:hAnsi="Times New Roman" w:cs="Times New Roman"/>
          <w:sz w:val="28"/>
          <w:szCs w:val="28"/>
        </w:rPr>
      </w:pPr>
    </w:p>
    <w:p w:rsidR="0073263E" w:rsidRPr="000152DE" w:rsidRDefault="0073263E" w:rsidP="00732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250825</wp:posOffset>
            </wp:positionV>
            <wp:extent cx="762000" cy="771525"/>
            <wp:effectExtent l="19050" t="0" r="0" b="0"/>
            <wp:wrapNone/>
            <wp:docPr id="129" name="Obrázo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143510</wp:posOffset>
            </wp:positionV>
            <wp:extent cx="762000" cy="762000"/>
            <wp:effectExtent l="19050" t="0" r="0" b="0"/>
            <wp:wrapNone/>
            <wp:docPr id="127" name="Obrázo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g) </w:t>
      </w:r>
      <w:r w:rsidRPr="000152DE">
        <w:rPr>
          <w:rFonts w:ascii="Times New Roman" w:hAnsi="Times New Roman"/>
          <w:sz w:val="28"/>
          <w:szCs w:val="28"/>
        </w:rPr>
        <w:t>Priechod pre chodcov</w:t>
      </w:r>
    </w:p>
    <w:p w:rsidR="0073263E" w:rsidRPr="00C711C1" w:rsidRDefault="0073263E" w:rsidP="0073263E">
      <w:pPr>
        <w:pStyle w:val="Odsekzoznamu"/>
        <w:rPr>
          <w:rFonts w:ascii="Times New Roman" w:hAnsi="Times New Roman"/>
          <w:sz w:val="28"/>
          <w:szCs w:val="28"/>
        </w:rPr>
      </w:pPr>
    </w:p>
    <w:p w:rsidR="0073263E" w:rsidRPr="000152DE" w:rsidRDefault="0073263E" w:rsidP="0073263E">
      <w:pPr>
        <w:rPr>
          <w:rFonts w:ascii="Times New Roman" w:hAnsi="Times New Roman"/>
          <w:sz w:val="28"/>
          <w:szCs w:val="28"/>
        </w:rPr>
      </w:pPr>
      <w:r w:rsidRPr="00C711C1">
        <w:rPr>
          <w:noProof/>
          <w:lang w:eastAsia="sk-S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4769485</wp:posOffset>
            </wp:positionV>
            <wp:extent cx="539750" cy="962025"/>
            <wp:effectExtent l="0" t="0" r="0" b="9525"/>
            <wp:wrapNone/>
            <wp:docPr id="134" name="Obrázok 134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 contrast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h) </w:t>
      </w:r>
      <w:r w:rsidRPr="000152DE">
        <w:rPr>
          <w:rFonts w:ascii="Times New Roman" w:hAnsi="Times New Roman"/>
          <w:sz w:val="28"/>
          <w:szCs w:val="28"/>
        </w:rPr>
        <w:t>Cestička pre cyklistov</w:t>
      </w:r>
    </w:p>
    <w:p w:rsidR="0073263E" w:rsidRDefault="0073263E" w:rsidP="0073263E">
      <w:pPr>
        <w:pStyle w:val="Odsekzoznamu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</w:p>
    <w:p w:rsidR="0073263E" w:rsidRDefault="0073263E" w:rsidP="0073263E">
      <w:pPr>
        <w:pStyle w:val="Odsekzoznamu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</w:p>
    <w:p w:rsidR="0073263E" w:rsidRPr="000152DE" w:rsidRDefault="0073263E" w:rsidP="0073263E">
      <w:pPr>
        <w:pStyle w:val="Odsekzoznamu"/>
        <w:tabs>
          <w:tab w:val="left" w:pos="567"/>
        </w:tabs>
        <w:ind w:left="0"/>
        <w:rPr>
          <w:rFonts w:ascii="Times New Roman" w:hAnsi="Times New Roman"/>
          <w:b/>
          <w:sz w:val="28"/>
          <w:szCs w:val="28"/>
        </w:rPr>
      </w:pPr>
      <w:r w:rsidRPr="000152D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F69">
        <w:rPr>
          <w:rFonts w:ascii="Times New Roman" w:hAnsi="Times New Roman"/>
          <w:b/>
          <w:noProof/>
          <w:sz w:val="28"/>
          <w:szCs w:val="28"/>
          <w:lang w:val="cs-CZ" w:eastAsia="sk-SK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álna bublina 9" o:spid="_x0000_s1027" type="#_x0000_t63" style="position:absolute;margin-left:0;margin-top:28.3pt;width:117.75pt;height:50.25pt;z-index:251707392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" adj="6300,24300" filled="f" strokecolor="#243f60 [1604]" strokeweight="1pt">
            <v:textbox>
              <w:txbxContent>
                <w:p w:rsidR="0073263E" w:rsidRPr="001A7C79" w:rsidRDefault="0073263E" w:rsidP="0073263E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1A7C79">
                    <w:rPr>
                      <w:b/>
                      <w:sz w:val="28"/>
                      <w:szCs w:val="28"/>
                    </w:rPr>
                    <w:t>P</w:t>
                  </w:r>
                  <w:r w:rsidRPr="001A7C79">
                    <w:rPr>
                      <w:b/>
                      <w:color w:val="000000" w:themeColor="text1"/>
                      <w:sz w:val="28"/>
                      <w:szCs w:val="28"/>
                    </w:rPr>
                    <w:t>o pravej</w:t>
                  </w:r>
                </w:p>
              </w:txbxContent>
            </v:textbox>
            <w10:wrap anchorx="margin"/>
          </v:shape>
        </w:pict>
      </w:r>
      <w:r w:rsidRPr="00635F69">
        <w:rPr>
          <w:rFonts w:ascii="Times New Roman" w:hAnsi="Times New Roman"/>
          <w:b/>
          <w:noProof/>
          <w:sz w:val="28"/>
          <w:szCs w:val="28"/>
          <w:lang w:val="cs-CZ" w:eastAsia="sk-SK"/>
        </w:rPr>
        <w:pict>
          <v:shape id="Oválna bublina 11" o:spid="_x0000_s1029" type="#_x0000_t63" style="position:absolute;margin-left:0;margin-top:27.6pt;width:117.75pt;height:50.25pt;z-index:251709440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" adj="6300,24300" filled="f" strokecolor="#243f60 [1604]" strokeweight="1pt">
            <v:textbox>
              <w:txbxContent>
                <w:p w:rsidR="0073263E" w:rsidRPr="001A7C79" w:rsidRDefault="0073263E" w:rsidP="0073263E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1A7C79">
                    <w:rPr>
                      <w:b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o strede</w:t>
                  </w:r>
                </w:p>
              </w:txbxContent>
            </v:textbox>
            <w10:wrap anchorx="margin"/>
          </v:shape>
        </w:pict>
      </w:r>
      <w:r w:rsidRPr="00635F69">
        <w:rPr>
          <w:rFonts w:ascii="Times New Roman" w:hAnsi="Times New Roman"/>
          <w:b/>
          <w:noProof/>
          <w:sz w:val="28"/>
          <w:szCs w:val="28"/>
          <w:lang w:val="cs-CZ" w:eastAsia="sk-SK"/>
        </w:rPr>
        <w:pict>
          <v:shape id="Oválna bublina 10" o:spid="_x0000_s1028" type="#_x0000_t63" style="position:absolute;margin-left:299.8pt;margin-top:27.2pt;width:117.75pt;height:50.25pt;z-index:251708416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" adj="6300,24300" filled="f" strokecolor="#243f60 [1604]" strokeweight="1pt">
            <v:textbox>
              <w:txbxContent>
                <w:p w:rsidR="0073263E" w:rsidRPr="001A7C79" w:rsidRDefault="0073263E" w:rsidP="0073263E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1A7C79">
                    <w:rPr>
                      <w:b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o ľavej</w:t>
                  </w:r>
                </w:p>
              </w:txbxContent>
            </v:textbox>
            <w10:wrap anchorx="margin"/>
          </v:shape>
        </w:pict>
      </w:r>
      <w:r w:rsidRPr="000152DE">
        <w:rPr>
          <w:rFonts w:ascii="Times New Roman" w:hAnsi="Times New Roman"/>
          <w:b/>
          <w:sz w:val="28"/>
          <w:szCs w:val="28"/>
        </w:rPr>
        <w:t>Po ceste, kde nie je chodník chodíme</w:t>
      </w:r>
      <w:r>
        <w:rPr>
          <w:rFonts w:ascii="Times New Roman" w:hAnsi="Times New Roman"/>
          <w:b/>
          <w:sz w:val="28"/>
          <w:szCs w:val="28"/>
        </w:rPr>
        <w:t>: (správne podčiarkni)</w:t>
      </w:r>
    </w:p>
    <w:p w:rsidR="0073263E" w:rsidRDefault="0073263E" w:rsidP="0073263E">
      <w:pPr>
        <w:tabs>
          <w:tab w:val="left" w:pos="567"/>
        </w:tabs>
        <w:rPr>
          <w:rFonts w:ascii="Comic Sans MS" w:hAnsi="Comic Sans MS"/>
          <w:b/>
          <w:sz w:val="28"/>
          <w:szCs w:val="28"/>
        </w:rPr>
      </w:pPr>
    </w:p>
    <w:p w:rsidR="0073263E" w:rsidRDefault="0073263E" w:rsidP="0073263E">
      <w:pPr>
        <w:tabs>
          <w:tab w:val="left" w:pos="567"/>
        </w:tabs>
        <w:rPr>
          <w:rFonts w:ascii="Comic Sans MS" w:hAnsi="Comic Sans MS"/>
          <w:b/>
          <w:sz w:val="28"/>
          <w:szCs w:val="28"/>
        </w:rPr>
      </w:pPr>
    </w:p>
    <w:p w:rsidR="0073263E" w:rsidRPr="000152DE" w:rsidRDefault="0073263E" w:rsidP="0073263E">
      <w:pPr>
        <w:pStyle w:val="Odsekzoznamu"/>
        <w:tabs>
          <w:tab w:val="left" w:pos="567"/>
        </w:tabs>
        <w:ind w:left="0"/>
        <w:rPr>
          <w:rFonts w:ascii="Times New Roman" w:hAnsi="Times New Roman"/>
          <w:b/>
          <w:sz w:val="28"/>
          <w:szCs w:val="28"/>
        </w:rPr>
      </w:pPr>
      <w:r w:rsidRPr="000152DE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 Po ktorej strane chodníka idú chodci? Správnu odpoveď vyfarbi</w:t>
      </w:r>
      <w:r w:rsidRPr="000152DE">
        <w:rPr>
          <w:rFonts w:ascii="Times New Roman" w:hAnsi="Times New Roman"/>
          <w:b/>
          <w:sz w:val="28"/>
          <w:szCs w:val="28"/>
        </w:rPr>
        <w:t>!</w:t>
      </w:r>
    </w:p>
    <w:p w:rsidR="0073263E" w:rsidRPr="000152DE" w:rsidRDefault="0073263E" w:rsidP="0073263E">
      <w:pPr>
        <w:pStyle w:val="Odsekzoznamu"/>
        <w:tabs>
          <w:tab w:val="left" w:pos="567"/>
        </w:tabs>
        <w:ind w:left="0"/>
        <w:rPr>
          <w:rFonts w:ascii="Times New Roman" w:hAnsi="Times New Roman"/>
          <w:b/>
          <w:sz w:val="28"/>
          <w:szCs w:val="28"/>
        </w:rPr>
      </w:pPr>
      <w:r w:rsidRPr="00635F69">
        <w:rPr>
          <w:rFonts w:ascii="Times New Roman" w:hAnsi="Times New Roman"/>
          <w:b/>
          <w:noProof/>
          <w:sz w:val="28"/>
          <w:szCs w:val="28"/>
          <w:lang w:val="cs-CZ"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láčik 4" o:spid="_x0000_s1031" type="#_x0000_t106" style="position:absolute;margin-left:0;margin-top:11.4pt;width:121.5pt;height:57pt;z-index:2517114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" adj="5039,27087" filled="f" strokecolor="#243f60 [1604]" strokeweight="1pt">
            <v:stroke joinstyle="miter"/>
            <v:textbox>
              <w:txbxContent>
                <w:p w:rsidR="0073263E" w:rsidRPr="001A7C79" w:rsidRDefault="0073263E" w:rsidP="0073263E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po strede</w:t>
                  </w:r>
                </w:p>
              </w:txbxContent>
            </v:textbox>
            <w10:wrap anchorx="margin"/>
          </v:shape>
        </w:pict>
      </w:r>
      <w:r w:rsidRPr="00635F69">
        <w:rPr>
          <w:rFonts w:ascii="Times New Roman" w:hAnsi="Times New Roman"/>
          <w:b/>
          <w:noProof/>
          <w:sz w:val="28"/>
          <w:szCs w:val="28"/>
          <w:lang w:val="cs-CZ" w:eastAsia="sk-SK"/>
        </w:rPr>
        <w:pict>
          <v:shape id="Obláčik 5" o:spid="_x0000_s1032" type="#_x0000_t106" style="position:absolute;margin-left:335.65pt;margin-top:13.7pt;width:121.5pt;height:57pt;z-index:2517125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" adj="5039,27087" filled="f" strokecolor="#243f60 [1604]" strokeweight="1pt">
            <v:stroke joinstyle="miter"/>
            <v:textbox>
              <w:txbxContent>
                <w:p w:rsidR="0073263E" w:rsidRPr="001A7C79" w:rsidRDefault="0073263E" w:rsidP="0073263E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po ľavej</w:t>
                  </w:r>
                </w:p>
              </w:txbxContent>
            </v:textbox>
            <w10:wrap anchorx="margin"/>
          </v:shape>
        </w:pict>
      </w:r>
      <w:r w:rsidRPr="00635F69">
        <w:rPr>
          <w:rFonts w:ascii="Times New Roman" w:hAnsi="Times New Roman"/>
          <w:b/>
          <w:noProof/>
          <w:sz w:val="28"/>
          <w:szCs w:val="28"/>
          <w:lang w:val="cs-CZ" w:eastAsia="sk-SK"/>
        </w:rPr>
        <w:pict>
          <v:shape id="Obláčik 1" o:spid="_x0000_s1030" type="#_x0000_t106" style="position:absolute;margin-left:0;margin-top:9.2pt;width:121.5pt;height:57pt;z-index:2517104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" adj="5039,27087" filled="f" strokecolor="#243f60 [1604]" strokeweight="1pt">
            <v:stroke joinstyle="miter"/>
            <v:textbox>
              <w:txbxContent>
                <w:p w:rsidR="0073263E" w:rsidRPr="001A7C79" w:rsidRDefault="0073263E" w:rsidP="0073263E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po p</w:t>
                  </w:r>
                  <w:r w:rsidRPr="001A7C79">
                    <w:rPr>
                      <w:b/>
                      <w:color w:val="000000" w:themeColor="text1"/>
                      <w:sz w:val="28"/>
                      <w:szCs w:val="28"/>
                    </w:rPr>
                    <w:t>ravej</w:t>
                  </w:r>
                </w:p>
              </w:txbxContent>
            </v:textbox>
            <w10:wrap anchorx="margin"/>
          </v:shape>
        </w:pict>
      </w:r>
    </w:p>
    <w:p w:rsidR="0073263E" w:rsidRDefault="0073263E" w:rsidP="0073263E">
      <w:pPr>
        <w:jc w:val="center"/>
      </w:pPr>
    </w:p>
    <w:p w:rsidR="0073263E" w:rsidRDefault="0073263E" w:rsidP="0073263E">
      <w:pPr>
        <w:tabs>
          <w:tab w:val="left" w:pos="567"/>
        </w:tabs>
        <w:rPr>
          <w:rFonts w:ascii="Comic Sans MS" w:hAnsi="Comic Sans MS"/>
          <w:b/>
          <w:sz w:val="28"/>
          <w:szCs w:val="28"/>
        </w:rPr>
      </w:pPr>
    </w:p>
    <w:p w:rsidR="0073263E" w:rsidRDefault="0073263E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73263E" w:rsidRDefault="0073263E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73263E" w:rsidRDefault="0073263E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Comic Sans MS" w:hAnsi="Comic Sans MS"/>
          <w:b/>
          <w:sz w:val="28"/>
          <w:szCs w:val="28"/>
        </w:rPr>
      </w:pPr>
      <w:r w:rsidRPr="000152DE">
        <w:rPr>
          <w:rFonts w:ascii="Times New Roman" w:hAnsi="Times New Roman"/>
          <w:b/>
          <w:sz w:val="28"/>
          <w:szCs w:val="28"/>
        </w:rPr>
        <w:t>4. Čo musí urobiť chodca pred tým ako vstúpi na cestu?</w:t>
      </w:r>
    </w:p>
    <w:p w:rsidR="0073263E" w:rsidRDefault="0073263E" w:rsidP="00732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2D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73263E" w:rsidRDefault="0073263E" w:rsidP="00732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3E" w:rsidRPr="001747CE" w:rsidRDefault="0073263E" w:rsidP="0073263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747C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CE">
        <w:rPr>
          <w:rFonts w:ascii="Times New Roman" w:hAnsi="Times New Roman"/>
          <w:b/>
          <w:sz w:val="28"/>
          <w:szCs w:val="28"/>
        </w:rPr>
        <w:t>Spoj značku s jej pomenovaním a značky vyfarbi.</w:t>
      </w:r>
    </w:p>
    <w:p w:rsidR="0073263E" w:rsidRPr="001747CE" w:rsidRDefault="0073263E" w:rsidP="007326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4710430</wp:posOffset>
            </wp:positionH>
            <wp:positionV relativeFrom="paragraph">
              <wp:posOffset>256540</wp:posOffset>
            </wp:positionV>
            <wp:extent cx="1085850" cy="1078230"/>
            <wp:effectExtent l="19050" t="0" r="0" b="0"/>
            <wp:wrapNone/>
            <wp:docPr id="12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445" t="41800" r="6427" b="1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3081655</wp:posOffset>
            </wp:positionH>
            <wp:positionV relativeFrom="paragraph">
              <wp:posOffset>380365</wp:posOffset>
            </wp:positionV>
            <wp:extent cx="1057275" cy="933450"/>
            <wp:effectExtent l="19050" t="0" r="9525" b="0"/>
            <wp:wrapNone/>
            <wp:docPr id="10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32" t="36365" r="13297" b="9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1538605</wp:posOffset>
            </wp:positionH>
            <wp:positionV relativeFrom="paragraph">
              <wp:posOffset>257810</wp:posOffset>
            </wp:positionV>
            <wp:extent cx="1040765" cy="1057275"/>
            <wp:effectExtent l="19050" t="0" r="6985" b="0"/>
            <wp:wrapNone/>
            <wp:docPr id="9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56" t="54620" r="38095" b="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47C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389890</wp:posOffset>
            </wp:positionV>
            <wp:extent cx="1076325" cy="923925"/>
            <wp:effectExtent l="19050" t="0" r="9525" b="0"/>
            <wp:wrapNone/>
            <wp:docPr id="13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29" t="29648" r="9624" b="12089"/>
                    <a:stretch/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263E" w:rsidRPr="001747CE" w:rsidRDefault="0073263E" w:rsidP="007326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3E" w:rsidRPr="001747CE" w:rsidRDefault="0073263E" w:rsidP="007326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3E" w:rsidRPr="001747CE" w:rsidRDefault="0073263E" w:rsidP="007326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CE">
        <w:rPr>
          <w:rFonts w:ascii="Times New Roman" w:hAnsi="Times New Roman" w:cs="Times New Roman"/>
          <w:sz w:val="28"/>
          <w:szCs w:val="28"/>
        </w:rPr>
        <w:t xml:space="preserve">Zákaz vjazdu!   Prikázaný smer!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CE">
        <w:rPr>
          <w:rFonts w:ascii="Times New Roman" w:hAnsi="Times New Roman" w:cs="Times New Roman"/>
          <w:sz w:val="28"/>
          <w:szCs w:val="28"/>
        </w:rPr>
        <w:t xml:space="preserve">Priechod pre chodcov!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7CE">
        <w:rPr>
          <w:rFonts w:ascii="Times New Roman" w:hAnsi="Times New Roman" w:cs="Times New Roman"/>
          <w:sz w:val="28"/>
          <w:szCs w:val="28"/>
        </w:rPr>
        <w:t>Svetelná signalizácia</w:t>
      </w:r>
    </w:p>
    <w:p w:rsidR="0073263E" w:rsidRDefault="0073263E" w:rsidP="007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3E" w:rsidRPr="001747CE" w:rsidRDefault="0073263E" w:rsidP="007326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C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214629</wp:posOffset>
            </wp:positionV>
            <wp:extent cx="1409700" cy="2314575"/>
            <wp:effectExtent l="19050" t="0" r="0" b="0"/>
            <wp:wrapNone/>
            <wp:docPr id="15" name="Obrázok 135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 contrast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6. V</w:t>
      </w:r>
      <w:r w:rsidRPr="001747CE">
        <w:rPr>
          <w:rFonts w:ascii="Times New Roman" w:hAnsi="Times New Roman" w:cs="Times New Roman"/>
          <w:b/>
          <w:sz w:val="28"/>
          <w:szCs w:val="28"/>
        </w:rPr>
        <w:t>yfarbi semafor:</w:t>
      </w:r>
    </w:p>
    <w:p w:rsidR="0073263E" w:rsidRPr="001747CE" w:rsidRDefault="0073263E" w:rsidP="00732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3E" w:rsidRPr="00C711C1" w:rsidRDefault="0073263E" w:rsidP="0073263E">
      <w:pPr>
        <w:rPr>
          <w:rFonts w:ascii="Times New Roman" w:hAnsi="Times New Roman" w:cs="Times New Roman"/>
          <w:b/>
          <w:sz w:val="28"/>
          <w:szCs w:val="28"/>
        </w:rPr>
      </w:pPr>
      <w:r w:rsidRPr="00635F6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itanic znovu vypláva v roku 2022. Dokonalá replika bude mať ..." style="width:24pt;height:24pt"/>
        </w:pict>
      </w:r>
    </w:p>
    <w:p w:rsidR="0073263E" w:rsidRDefault="0073263E" w:rsidP="0073263E"/>
    <w:p w:rsidR="00850800" w:rsidRPr="002E3599" w:rsidRDefault="00850800" w:rsidP="002E3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0800" w:rsidRPr="002E3599" w:rsidSect="0085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5D" w:rsidRDefault="000E765D" w:rsidP="0060693F">
      <w:pPr>
        <w:spacing w:after="0" w:line="240" w:lineRule="auto"/>
      </w:pPr>
      <w:r>
        <w:separator/>
      </w:r>
    </w:p>
  </w:endnote>
  <w:endnote w:type="continuationSeparator" w:id="1">
    <w:p w:rsidR="000E765D" w:rsidRDefault="000E765D" w:rsidP="0060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5D" w:rsidRDefault="000E765D" w:rsidP="0060693F">
      <w:pPr>
        <w:spacing w:after="0" w:line="240" w:lineRule="auto"/>
      </w:pPr>
      <w:r>
        <w:separator/>
      </w:r>
    </w:p>
  </w:footnote>
  <w:footnote w:type="continuationSeparator" w:id="1">
    <w:p w:rsidR="000E765D" w:rsidRDefault="000E765D" w:rsidP="0060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D1"/>
    <w:multiLevelType w:val="hybridMultilevel"/>
    <w:tmpl w:val="064C0270"/>
    <w:lvl w:ilvl="0" w:tplc="674A21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522"/>
    <w:rsid w:val="00005BEF"/>
    <w:rsid w:val="000126BE"/>
    <w:rsid w:val="000468F7"/>
    <w:rsid w:val="0005242B"/>
    <w:rsid w:val="00066E2F"/>
    <w:rsid w:val="000944A1"/>
    <w:rsid w:val="000E0218"/>
    <w:rsid w:val="000E765D"/>
    <w:rsid w:val="00126B67"/>
    <w:rsid w:val="0015030D"/>
    <w:rsid w:val="00154800"/>
    <w:rsid w:val="001B631A"/>
    <w:rsid w:val="001D5D39"/>
    <w:rsid w:val="0022194C"/>
    <w:rsid w:val="00231BAB"/>
    <w:rsid w:val="00295AAA"/>
    <w:rsid w:val="002B00B3"/>
    <w:rsid w:val="002B4522"/>
    <w:rsid w:val="002D7390"/>
    <w:rsid w:val="002E3599"/>
    <w:rsid w:val="003B2700"/>
    <w:rsid w:val="0047209F"/>
    <w:rsid w:val="004B19FD"/>
    <w:rsid w:val="004C0A8F"/>
    <w:rsid w:val="004F1617"/>
    <w:rsid w:val="00504962"/>
    <w:rsid w:val="005063F8"/>
    <w:rsid w:val="005361C2"/>
    <w:rsid w:val="005609DB"/>
    <w:rsid w:val="0059121C"/>
    <w:rsid w:val="005B5BAF"/>
    <w:rsid w:val="005C74DA"/>
    <w:rsid w:val="005F4062"/>
    <w:rsid w:val="0060693F"/>
    <w:rsid w:val="00641911"/>
    <w:rsid w:val="006515F5"/>
    <w:rsid w:val="0067136B"/>
    <w:rsid w:val="00683206"/>
    <w:rsid w:val="006958E1"/>
    <w:rsid w:val="006B5C85"/>
    <w:rsid w:val="006B6BD8"/>
    <w:rsid w:val="006E3839"/>
    <w:rsid w:val="006E4493"/>
    <w:rsid w:val="00727AA0"/>
    <w:rsid w:val="0073263E"/>
    <w:rsid w:val="007350B1"/>
    <w:rsid w:val="007475EE"/>
    <w:rsid w:val="00757FA8"/>
    <w:rsid w:val="007613BD"/>
    <w:rsid w:val="007A37C4"/>
    <w:rsid w:val="007A3E8E"/>
    <w:rsid w:val="007E0452"/>
    <w:rsid w:val="00807B31"/>
    <w:rsid w:val="00842B97"/>
    <w:rsid w:val="00847AA3"/>
    <w:rsid w:val="00850800"/>
    <w:rsid w:val="00862BA7"/>
    <w:rsid w:val="008A6894"/>
    <w:rsid w:val="008A789A"/>
    <w:rsid w:val="00975666"/>
    <w:rsid w:val="009D050B"/>
    <w:rsid w:val="00A21D82"/>
    <w:rsid w:val="00A22443"/>
    <w:rsid w:val="00A7373D"/>
    <w:rsid w:val="00AC1A2B"/>
    <w:rsid w:val="00AC4876"/>
    <w:rsid w:val="00AE057F"/>
    <w:rsid w:val="00B04AB5"/>
    <w:rsid w:val="00B053F1"/>
    <w:rsid w:val="00B16BC8"/>
    <w:rsid w:val="00BB1C2D"/>
    <w:rsid w:val="00BD6028"/>
    <w:rsid w:val="00BF3F09"/>
    <w:rsid w:val="00C12C39"/>
    <w:rsid w:val="00C30626"/>
    <w:rsid w:val="00C512AD"/>
    <w:rsid w:val="00C65195"/>
    <w:rsid w:val="00CC01ED"/>
    <w:rsid w:val="00D214CB"/>
    <w:rsid w:val="00D23F73"/>
    <w:rsid w:val="00D27920"/>
    <w:rsid w:val="00D53A7B"/>
    <w:rsid w:val="00D600A0"/>
    <w:rsid w:val="00D61294"/>
    <w:rsid w:val="00DB1677"/>
    <w:rsid w:val="00DD3C4A"/>
    <w:rsid w:val="00E531BC"/>
    <w:rsid w:val="00E6795A"/>
    <w:rsid w:val="00E86ADD"/>
    <w:rsid w:val="00EA3595"/>
    <w:rsid w:val="00EF153F"/>
    <w:rsid w:val="00F51726"/>
    <w:rsid w:val="00F716A3"/>
    <w:rsid w:val="00F96D04"/>
    <w:rsid w:val="00FF452F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allout" idref="#Oválna bublina 9"/>
        <o:r id="V:Rule2" type="callout" idref="#Oválna bublina 11"/>
        <o:r id="V:Rule3" type="callout" idref="#Oválna bublina 10"/>
        <o:r id="V:Rule4" type="callout" idref="#Obláčik 4"/>
        <o:r id="V:Rule5" type="callout" idref="#Obláčik 5"/>
        <o:r id="V:Rule6" type="callout" idref="#Obláčik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5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20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0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693F"/>
  </w:style>
  <w:style w:type="paragraph" w:styleId="Pta">
    <w:name w:val="footer"/>
    <w:basedOn w:val="Normlny"/>
    <w:link w:val="PtaChar"/>
    <w:uiPriority w:val="99"/>
    <w:semiHidden/>
    <w:unhideWhenUsed/>
    <w:rsid w:val="0060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0693F"/>
  </w:style>
  <w:style w:type="table" w:styleId="Mriekatabuky">
    <w:name w:val="Table Grid"/>
    <w:basedOn w:val="Normlnatabuka"/>
    <w:uiPriority w:val="59"/>
    <w:rsid w:val="0064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04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dcterms:created xsi:type="dcterms:W3CDTF">2020-04-30T17:12:00Z</dcterms:created>
  <dcterms:modified xsi:type="dcterms:W3CDTF">2021-01-24T15:18:00Z</dcterms:modified>
</cp:coreProperties>
</file>