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8" w:rsidRPr="00F825DA" w:rsidRDefault="00D94678" w:rsidP="00D94678">
      <w:pPr>
        <w:jc w:val="center"/>
        <w:rPr>
          <w:b/>
          <w:sz w:val="36"/>
          <w:szCs w:val="36"/>
        </w:rPr>
      </w:pPr>
      <w:r w:rsidRPr="00F825DA">
        <w:rPr>
          <w:b/>
          <w:sz w:val="36"/>
          <w:szCs w:val="36"/>
        </w:rPr>
        <w:t>Základná škola</w:t>
      </w:r>
      <w:r>
        <w:rPr>
          <w:b/>
          <w:sz w:val="36"/>
          <w:szCs w:val="36"/>
        </w:rPr>
        <w:t xml:space="preserve">, Školská 339/2, </w:t>
      </w:r>
      <w:r w:rsidRPr="00F825DA">
        <w:rPr>
          <w:b/>
          <w:sz w:val="36"/>
          <w:szCs w:val="36"/>
        </w:rPr>
        <w:t xml:space="preserve"> Michaľany</w:t>
      </w:r>
    </w:p>
    <w:p w:rsidR="00D94678" w:rsidRDefault="00D94678" w:rsidP="00D94678">
      <w:pPr>
        <w:ind w:left="1416" w:firstLine="708"/>
        <w:rPr>
          <w:sz w:val="28"/>
          <w:szCs w:val="28"/>
        </w:rPr>
      </w:pPr>
      <w:r>
        <w:rPr>
          <w:sz w:val="28"/>
          <w:szCs w:val="28"/>
        </w:rPr>
        <w:t xml:space="preserve">       </w:t>
      </w:r>
    </w:p>
    <w:p w:rsidR="00D94678" w:rsidRDefault="00D94678" w:rsidP="00D94678">
      <w:pPr>
        <w:rPr>
          <w:b/>
        </w:rPr>
      </w:pPr>
      <w:r>
        <w:t xml:space="preserve">      </w:t>
      </w:r>
    </w:p>
    <w:p w:rsidR="00D94678" w:rsidRDefault="00D94678" w:rsidP="00D94678">
      <w:pPr>
        <w:rPr>
          <w:b/>
        </w:rPr>
      </w:pPr>
    </w:p>
    <w:p w:rsidR="00D94678" w:rsidRDefault="00D94678" w:rsidP="00D94678">
      <w:pPr>
        <w:rPr>
          <w:b/>
        </w:rPr>
      </w:pPr>
    </w:p>
    <w:p w:rsidR="00D94678" w:rsidRDefault="00D94678" w:rsidP="00D94678">
      <w:pPr>
        <w:ind w:left="1416" w:firstLine="708"/>
        <w:rPr>
          <w:sz w:val="28"/>
          <w:szCs w:val="28"/>
        </w:rPr>
      </w:pPr>
      <w:r>
        <w:rPr>
          <w:sz w:val="28"/>
          <w:szCs w:val="28"/>
        </w:rPr>
        <w:t xml:space="preserve">       </w:t>
      </w:r>
    </w:p>
    <w:p w:rsidR="00D94678" w:rsidRDefault="00D94678" w:rsidP="00D94678">
      <w:pPr>
        <w:ind w:left="1416" w:firstLine="708"/>
        <w:rPr>
          <w:sz w:val="28"/>
          <w:szCs w:val="28"/>
        </w:rPr>
      </w:pPr>
      <w:r>
        <w:rPr>
          <w:sz w:val="28"/>
          <w:szCs w:val="28"/>
        </w:rPr>
        <w:t xml:space="preserve">      </w:t>
      </w:r>
    </w:p>
    <w:p w:rsidR="00D94678" w:rsidRDefault="00D94678" w:rsidP="00D94678"/>
    <w:p w:rsidR="00D94678" w:rsidRDefault="00D94678" w:rsidP="00D94678"/>
    <w:p w:rsidR="00D94678" w:rsidRPr="00347006" w:rsidRDefault="00D94678" w:rsidP="00D94678">
      <w:pPr>
        <w:jc w:val="center"/>
        <w:rPr>
          <w:sz w:val="36"/>
          <w:szCs w:val="36"/>
        </w:rPr>
      </w:pPr>
    </w:p>
    <w:p w:rsidR="00D94678" w:rsidRPr="008C1974" w:rsidRDefault="00D94678" w:rsidP="00D94678">
      <w:pPr>
        <w:jc w:val="center"/>
        <w:rPr>
          <w:b/>
          <w:sz w:val="40"/>
          <w:szCs w:val="40"/>
        </w:rPr>
      </w:pPr>
      <w:r w:rsidRPr="008C1974">
        <w:rPr>
          <w:b/>
          <w:sz w:val="40"/>
          <w:szCs w:val="40"/>
        </w:rPr>
        <w:t xml:space="preserve"> Školský vzdelávací program </w:t>
      </w:r>
    </w:p>
    <w:p w:rsidR="00D94678" w:rsidRPr="008C1974" w:rsidRDefault="00D94678" w:rsidP="00D94678">
      <w:pPr>
        <w:jc w:val="center"/>
        <w:rPr>
          <w:b/>
          <w:sz w:val="40"/>
          <w:szCs w:val="40"/>
        </w:rPr>
      </w:pPr>
      <w:r w:rsidRPr="008C1974">
        <w:rPr>
          <w:b/>
          <w:sz w:val="40"/>
          <w:szCs w:val="40"/>
        </w:rPr>
        <w:t xml:space="preserve">pre </w:t>
      </w:r>
      <w:r>
        <w:rPr>
          <w:b/>
          <w:sz w:val="40"/>
          <w:szCs w:val="40"/>
        </w:rPr>
        <w:t>2</w:t>
      </w:r>
      <w:r w:rsidRPr="008C1974">
        <w:rPr>
          <w:b/>
          <w:sz w:val="40"/>
          <w:szCs w:val="40"/>
        </w:rPr>
        <w:t xml:space="preserve">. stupeň ZŠ </w:t>
      </w:r>
    </w:p>
    <w:p w:rsidR="00D94678" w:rsidRPr="008C1974" w:rsidRDefault="00D94678" w:rsidP="00D94678">
      <w:pPr>
        <w:jc w:val="center"/>
        <w:rPr>
          <w:b/>
          <w:sz w:val="40"/>
          <w:szCs w:val="40"/>
        </w:rPr>
      </w:pPr>
      <w:r w:rsidRPr="008C1974">
        <w:rPr>
          <w:b/>
          <w:sz w:val="40"/>
          <w:szCs w:val="40"/>
        </w:rPr>
        <w:t xml:space="preserve">ISCED </w:t>
      </w:r>
      <w:r>
        <w:rPr>
          <w:b/>
          <w:sz w:val="40"/>
          <w:szCs w:val="40"/>
        </w:rPr>
        <w:t>2</w:t>
      </w:r>
    </w:p>
    <w:p w:rsidR="00D94678" w:rsidRPr="00FF21FC" w:rsidRDefault="00D94678" w:rsidP="00D94678">
      <w:pPr>
        <w:rPr>
          <w:b/>
        </w:rPr>
      </w:pPr>
    </w:p>
    <w:p w:rsidR="00D94678" w:rsidRDefault="00D94678" w:rsidP="00D94678"/>
    <w:p w:rsidR="00D94678" w:rsidRDefault="00D94678" w:rsidP="00D94678"/>
    <w:p w:rsidR="00AC0E23" w:rsidRDefault="00AC0E23">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1057B2">
      <w:pPr>
        <w:rPr>
          <w:sz w:val="24"/>
          <w:szCs w:val="24"/>
        </w:rPr>
      </w:pPr>
      <w:r>
        <w:rPr>
          <w:bCs w:val="0"/>
          <w:noProof/>
          <w:sz w:val="24"/>
          <w:szCs w:val="24"/>
          <w:lang w:eastAsia="sk-SK"/>
        </w:rPr>
        <w:lastRenderedPageBreak/>
        <w:drawing>
          <wp:anchor distT="0" distB="0" distL="114300" distR="114300" simplePos="0" relativeHeight="251657728" behindDoc="1" locked="0" layoutInCell="1" allowOverlap="1">
            <wp:simplePos x="0" y="0"/>
            <wp:positionH relativeFrom="column">
              <wp:posOffset>3100705</wp:posOffset>
            </wp:positionH>
            <wp:positionV relativeFrom="paragraph">
              <wp:posOffset>-185420</wp:posOffset>
            </wp:positionV>
            <wp:extent cx="2533650" cy="1914525"/>
            <wp:effectExtent l="19050" t="0" r="0" b="0"/>
            <wp:wrapNone/>
            <wp:docPr id="5"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2533650" cy="1914525"/>
                    </a:xfrm>
                    <a:prstGeom prst="rect">
                      <a:avLst/>
                    </a:prstGeom>
                    <a:noFill/>
                    <a:ln w="9525">
                      <a:noFill/>
                      <a:miter lim="800000"/>
                      <a:headEnd/>
                      <a:tailEnd/>
                    </a:ln>
                  </pic:spPr>
                </pic:pic>
              </a:graphicData>
            </a:graphic>
          </wp:anchor>
        </w:drawing>
      </w:r>
      <w:r w:rsidR="00D94678">
        <w:rPr>
          <w:sz w:val="24"/>
          <w:szCs w:val="24"/>
        </w:rPr>
        <w:t xml:space="preserve">      </w:t>
      </w:r>
      <w:r>
        <w:rPr>
          <w:noProof/>
          <w:lang w:eastAsia="sk-SK"/>
        </w:rPr>
        <w:drawing>
          <wp:inline distT="0" distB="0" distL="0" distR="0">
            <wp:extent cx="1752600" cy="1733550"/>
            <wp:effectExtent l="19050" t="0" r="0" b="0"/>
            <wp:docPr id="1"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a:srcRect/>
                    <a:stretch>
                      <a:fillRect/>
                    </a:stretch>
                  </pic:blipFill>
                  <pic:spPr bwMode="auto">
                    <a:xfrm>
                      <a:off x="0" y="0"/>
                      <a:ext cx="1752600" cy="1733550"/>
                    </a:xfrm>
                    <a:prstGeom prst="rect">
                      <a:avLst/>
                    </a:prstGeom>
                    <a:noFill/>
                    <a:ln w="9525">
                      <a:noFill/>
                      <a:miter lim="800000"/>
                      <a:headEnd/>
                      <a:tailEnd/>
                    </a:ln>
                  </pic:spPr>
                </pic:pic>
              </a:graphicData>
            </a:graphic>
          </wp:inline>
        </w:drawing>
      </w:r>
      <w:r w:rsidR="00D94678">
        <w:rPr>
          <w:sz w:val="24"/>
          <w:szCs w:val="24"/>
        </w:rPr>
        <w:t xml:space="preserve">          </w:t>
      </w:r>
      <w:r w:rsidR="008A579E">
        <w:rPr>
          <w:sz w:val="24"/>
          <w:szCs w:val="24"/>
        </w:rPr>
        <w:t xml:space="preserve">                          </w:t>
      </w:r>
      <w:r w:rsidR="00D94678">
        <w:rPr>
          <w:sz w:val="24"/>
          <w:szCs w:val="24"/>
        </w:rPr>
        <w:t xml:space="preserve">                      </w:t>
      </w:r>
      <w:r w:rsidR="00DB3B0C">
        <w:rPr>
          <w:sz w:val="24"/>
          <w:szCs w:val="24"/>
        </w:rPr>
        <w:t xml:space="preserve">        </w:t>
      </w:r>
      <w:r w:rsidR="00235D31">
        <w:rPr>
          <w:sz w:val="24"/>
          <w:szCs w:val="24"/>
        </w:rPr>
        <w:t xml:space="preserve">                              </w:t>
      </w:r>
    </w:p>
    <w:p w:rsidR="00235D31" w:rsidRDefault="00235D31" w:rsidP="00646B78">
      <w:pPr>
        <w:jc w:val="center"/>
        <w:rPr>
          <w:b/>
          <w:sz w:val="40"/>
          <w:szCs w:val="40"/>
        </w:rPr>
      </w:pPr>
      <w:r w:rsidRPr="00235D31">
        <w:rPr>
          <w:b/>
          <w:sz w:val="40"/>
          <w:szCs w:val="40"/>
        </w:rPr>
        <w:t>Školský vzdelávací program pre 2. stupeň ZŠ</w:t>
      </w:r>
    </w:p>
    <w:p w:rsidR="00646B78" w:rsidRDefault="00646B78" w:rsidP="00646B78">
      <w:pPr>
        <w:jc w:val="center"/>
        <w:rPr>
          <w:i/>
          <w:sz w:val="28"/>
          <w:szCs w:val="28"/>
        </w:rPr>
      </w:pPr>
      <w:r w:rsidRPr="00646B78">
        <w:rPr>
          <w:b/>
          <w:sz w:val="28"/>
          <w:szCs w:val="28"/>
        </w:rPr>
        <w:t xml:space="preserve">PRIMA ŠKOLA -  </w:t>
      </w:r>
      <w:r w:rsidRPr="00646B78">
        <w:rPr>
          <w:b/>
          <w:i/>
          <w:sz w:val="28"/>
          <w:szCs w:val="28"/>
        </w:rPr>
        <w:t>p</w:t>
      </w:r>
      <w:r w:rsidRPr="00646B78">
        <w:rPr>
          <w:i/>
          <w:sz w:val="28"/>
          <w:szCs w:val="28"/>
        </w:rPr>
        <w:t>riateľstvo</w:t>
      </w:r>
      <w:r w:rsidRPr="00646B78">
        <w:rPr>
          <w:b/>
          <w:i/>
          <w:sz w:val="28"/>
          <w:szCs w:val="28"/>
        </w:rPr>
        <w:t>, r</w:t>
      </w:r>
      <w:r w:rsidRPr="00646B78">
        <w:rPr>
          <w:i/>
          <w:sz w:val="28"/>
          <w:szCs w:val="28"/>
        </w:rPr>
        <w:t>egión</w:t>
      </w:r>
      <w:r w:rsidRPr="00646B78">
        <w:rPr>
          <w:b/>
          <w:i/>
          <w:sz w:val="28"/>
          <w:szCs w:val="28"/>
        </w:rPr>
        <w:t>, i</w:t>
      </w:r>
      <w:r w:rsidRPr="00646B78">
        <w:rPr>
          <w:i/>
          <w:sz w:val="28"/>
          <w:szCs w:val="28"/>
        </w:rPr>
        <w:t>nformácie</w:t>
      </w:r>
      <w:r w:rsidRPr="00646B78">
        <w:rPr>
          <w:b/>
          <w:i/>
          <w:sz w:val="28"/>
          <w:szCs w:val="28"/>
        </w:rPr>
        <w:t>, m</w:t>
      </w:r>
      <w:r w:rsidRPr="00646B78">
        <w:rPr>
          <w:i/>
          <w:sz w:val="28"/>
          <w:szCs w:val="28"/>
        </w:rPr>
        <w:t>ultikulturizmus</w:t>
      </w:r>
      <w:r w:rsidRPr="00646B78">
        <w:rPr>
          <w:b/>
          <w:i/>
          <w:sz w:val="28"/>
          <w:szCs w:val="28"/>
        </w:rPr>
        <w:t>, a</w:t>
      </w:r>
      <w:r w:rsidRPr="00646B78">
        <w:rPr>
          <w:i/>
          <w:sz w:val="28"/>
          <w:szCs w:val="28"/>
        </w:rPr>
        <w:t>ktivity</w:t>
      </w:r>
    </w:p>
    <w:p w:rsidR="00F23EA0" w:rsidRDefault="00356D4C" w:rsidP="007C504D">
      <w:pPr>
        <w:spacing w:after="0" w:line="360" w:lineRule="auto"/>
        <w:rPr>
          <w:sz w:val="24"/>
          <w:szCs w:val="24"/>
        </w:rPr>
      </w:pPr>
      <w:r>
        <w:rPr>
          <w:sz w:val="24"/>
          <w:szCs w:val="24"/>
        </w:rPr>
        <w:t>Motto:</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Vzdelávací program : </w:t>
      </w:r>
      <w:r w:rsidRPr="00F23EA0">
        <w:rPr>
          <w:b/>
          <w:sz w:val="24"/>
          <w:szCs w:val="24"/>
        </w:rPr>
        <w:t xml:space="preserve">Nižšie sekundárne vzdelanie </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Stupeň vzdelania : </w:t>
      </w:r>
      <w:r w:rsidRPr="00F23EA0">
        <w:rPr>
          <w:b/>
          <w:sz w:val="24"/>
          <w:szCs w:val="24"/>
        </w:rPr>
        <w:t>ISCED 2</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Dĺžka štúdia : </w:t>
      </w:r>
      <w:r w:rsidRPr="00F23EA0">
        <w:rPr>
          <w:b/>
          <w:sz w:val="24"/>
          <w:szCs w:val="24"/>
        </w:rPr>
        <w:t>päť  rokov</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Vyučovací jazyk: </w:t>
      </w:r>
      <w:r w:rsidRPr="00F23EA0">
        <w:rPr>
          <w:b/>
          <w:sz w:val="24"/>
          <w:szCs w:val="24"/>
        </w:rPr>
        <w:t xml:space="preserve">slovenský  </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Študijná forma : </w:t>
      </w:r>
      <w:r w:rsidRPr="00F23EA0">
        <w:rPr>
          <w:b/>
          <w:sz w:val="24"/>
          <w:szCs w:val="24"/>
        </w:rPr>
        <w:t xml:space="preserve">denná </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Druh školy: </w:t>
      </w:r>
      <w:r w:rsidRPr="00F23EA0">
        <w:rPr>
          <w:b/>
          <w:sz w:val="24"/>
          <w:szCs w:val="24"/>
        </w:rPr>
        <w:t>základná</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Predkladateľ : </w:t>
      </w:r>
      <w:r w:rsidRPr="00F23EA0">
        <w:rPr>
          <w:b/>
          <w:sz w:val="24"/>
          <w:szCs w:val="24"/>
        </w:rPr>
        <w:t>Základná škola Michaľany</w:t>
      </w:r>
      <w:r w:rsidRPr="00F23EA0">
        <w:rPr>
          <w:sz w:val="24"/>
          <w:szCs w:val="24"/>
        </w:rPr>
        <w:t xml:space="preserve"> </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Názov školy : </w:t>
      </w:r>
      <w:r w:rsidRPr="00F23EA0">
        <w:rPr>
          <w:b/>
          <w:sz w:val="24"/>
          <w:szCs w:val="24"/>
        </w:rPr>
        <w:t>Základná škola, Školská 339/2, Michaľany</w:t>
      </w:r>
    </w:p>
    <w:p w:rsidR="007C504D" w:rsidRPr="00F23EA0"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 Adresa : </w:t>
      </w:r>
      <w:r w:rsidRPr="00F23EA0">
        <w:rPr>
          <w:b/>
          <w:sz w:val="24"/>
          <w:szCs w:val="24"/>
        </w:rPr>
        <w:t>Školská 339/2, 076 14 Michaľany</w:t>
      </w:r>
    </w:p>
    <w:p w:rsidR="007C504D" w:rsidRDefault="007C504D" w:rsidP="00114089">
      <w:pPr>
        <w:pBdr>
          <w:top w:val="single" w:sz="4" w:space="1" w:color="auto"/>
          <w:left w:val="single" w:sz="4" w:space="4" w:color="auto"/>
          <w:bottom w:val="single" w:sz="4" w:space="1" w:color="auto"/>
          <w:right w:val="single" w:sz="4" w:space="4" w:color="auto"/>
        </w:pBdr>
        <w:spacing w:after="0" w:line="360" w:lineRule="auto"/>
        <w:rPr>
          <w:b/>
          <w:sz w:val="24"/>
          <w:szCs w:val="24"/>
        </w:rPr>
      </w:pPr>
      <w:r w:rsidRPr="00F23EA0">
        <w:rPr>
          <w:sz w:val="24"/>
          <w:szCs w:val="24"/>
        </w:rPr>
        <w:t xml:space="preserve"> IČO : </w:t>
      </w:r>
      <w:r w:rsidRPr="00F23EA0">
        <w:rPr>
          <w:b/>
          <w:sz w:val="24"/>
          <w:szCs w:val="24"/>
        </w:rPr>
        <w:t>35541253</w:t>
      </w:r>
    </w:p>
    <w:p w:rsidR="00F23EA0" w:rsidRPr="00F23EA0" w:rsidRDefault="00F23EA0"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Riaditeľ školy </w:t>
      </w:r>
      <w:r w:rsidRPr="00F23EA0">
        <w:rPr>
          <w:b/>
          <w:sz w:val="24"/>
          <w:szCs w:val="24"/>
        </w:rPr>
        <w:t xml:space="preserve">: Mgr. </w:t>
      </w:r>
      <w:r>
        <w:rPr>
          <w:b/>
          <w:sz w:val="24"/>
          <w:szCs w:val="24"/>
        </w:rPr>
        <w:t>Ľudmila Zembuchová</w:t>
      </w:r>
    </w:p>
    <w:p w:rsidR="00F23EA0" w:rsidRPr="00F23EA0" w:rsidRDefault="00F23EA0" w:rsidP="00114089">
      <w:pPr>
        <w:pBdr>
          <w:top w:val="single" w:sz="4" w:space="1" w:color="auto"/>
          <w:left w:val="single" w:sz="4" w:space="4" w:color="auto"/>
          <w:bottom w:val="single" w:sz="4" w:space="1" w:color="auto"/>
          <w:right w:val="single" w:sz="4" w:space="4" w:color="auto"/>
        </w:pBdr>
        <w:spacing w:after="0" w:line="360" w:lineRule="auto"/>
        <w:rPr>
          <w:sz w:val="24"/>
          <w:szCs w:val="24"/>
        </w:rPr>
      </w:pPr>
      <w:r w:rsidRPr="00F23EA0">
        <w:rPr>
          <w:sz w:val="24"/>
          <w:szCs w:val="24"/>
        </w:rPr>
        <w:t xml:space="preserve">Koordinátor pre tvorbu ŠkVP : </w:t>
      </w:r>
      <w:r>
        <w:rPr>
          <w:b/>
          <w:sz w:val="24"/>
          <w:szCs w:val="24"/>
        </w:rPr>
        <w:t>Mgr.Andrea Bodnárová</w:t>
      </w:r>
      <w:r w:rsidRPr="00F23EA0">
        <w:rPr>
          <w:b/>
          <w:sz w:val="24"/>
          <w:szCs w:val="24"/>
        </w:rPr>
        <w:t>,  zástupkyňa riaditeľa</w:t>
      </w:r>
    </w:p>
    <w:p w:rsidR="00F23EA0" w:rsidRPr="00F23EA0" w:rsidRDefault="00F23EA0" w:rsidP="00F23EA0">
      <w:pPr>
        <w:spacing w:after="0" w:line="360" w:lineRule="auto"/>
        <w:rPr>
          <w:b/>
          <w:sz w:val="24"/>
          <w:szCs w:val="24"/>
        </w:rPr>
      </w:pPr>
      <w:r w:rsidRPr="00F23EA0">
        <w:rPr>
          <w:sz w:val="24"/>
          <w:szCs w:val="24"/>
        </w:rPr>
        <w:t xml:space="preserve">Ďalšie kontakty : </w:t>
      </w:r>
      <w:r w:rsidRPr="00F23EA0">
        <w:rPr>
          <w:b/>
          <w:sz w:val="24"/>
          <w:szCs w:val="24"/>
        </w:rPr>
        <w:t>Tel., fax  :056/6702315, 056/6686240, 056/6686241</w:t>
      </w:r>
    </w:p>
    <w:p w:rsidR="00F23EA0" w:rsidRPr="00F23EA0" w:rsidRDefault="00F23EA0" w:rsidP="00F23EA0">
      <w:pPr>
        <w:spacing w:after="0" w:line="360" w:lineRule="auto"/>
        <w:rPr>
          <w:b/>
          <w:sz w:val="24"/>
          <w:szCs w:val="24"/>
        </w:rPr>
      </w:pPr>
      <w:r w:rsidRPr="00F23EA0">
        <w:rPr>
          <w:sz w:val="24"/>
          <w:szCs w:val="24"/>
        </w:rPr>
        <w:t xml:space="preserve">                            </w:t>
      </w:r>
      <w:hyperlink r:id="rId10" w:history="1">
        <w:r w:rsidRPr="00F23EA0">
          <w:rPr>
            <w:rStyle w:val="Hypertextovprepojenie"/>
            <w:b/>
            <w:sz w:val="24"/>
            <w:szCs w:val="24"/>
          </w:rPr>
          <w:t>www.zsmichalany.edupage.org</w:t>
        </w:r>
      </w:hyperlink>
      <w:r w:rsidRPr="00F23EA0">
        <w:rPr>
          <w:b/>
          <w:sz w:val="24"/>
          <w:szCs w:val="24"/>
        </w:rPr>
        <w:t xml:space="preserve"> , e-mail : riaditel@zsskolmich.edu.sk </w:t>
      </w:r>
    </w:p>
    <w:p w:rsidR="00F23EA0" w:rsidRPr="00F23EA0" w:rsidRDefault="00F23EA0" w:rsidP="00F23EA0">
      <w:pPr>
        <w:spacing w:after="0" w:line="360" w:lineRule="auto"/>
        <w:rPr>
          <w:b/>
          <w:sz w:val="24"/>
          <w:szCs w:val="24"/>
        </w:rPr>
      </w:pPr>
      <w:r w:rsidRPr="00F23EA0">
        <w:rPr>
          <w:sz w:val="24"/>
          <w:szCs w:val="24"/>
        </w:rPr>
        <w:t>Zriaďovateľ:</w:t>
      </w:r>
      <w:r w:rsidRPr="00F23EA0">
        <w:rPr>
          <w:b/>
          <w:sz w:val="24"/>
          <w:szCs w:val="24"/>
        </w:rPr>
        <w:t xml:space="preserve"> Obec Michaľany</w:t>
      </w:r>
    </w:p>
    <w:p w:rsidR="00F23EA0" w:rsidRPr="00F23EA0" w:rsidRDefault="00F23EA0" w:rsidP="00F23EA0">
      <w:pPr>
        <w:spacing w:after="0" w:line="360" w:lineRule="auto"/>
        <w:rPr>
          <w:sz w:val="24"/>
          <w:szCs w:val="24"/>
        </w:rPr>
      </w:pPr>
      <w:r w:rsidRPr="00F23EA0">
        <w:rPr>
          <w:sz w:val="24"/>
          <w:szCs w:val="24"/>
        </w:rPr>
        <w:t xml:space="preserve">Adresa : </w:t>
      </w:r>
      <w:r w:rsidRPr="00F23EA0">
        <w:rPr>
          <w:b/>
          <w:sz w:val="24"/>
          <w:szCs w:val="24"/>
        </w:rPr>
        <w:t>Hlavná 108, 076 14 Michaľany</w:t>
      </w:r>
    </w:p>
    <w:p w:rsidR="00F23EA0" w:rsidRDefault="00F23EA0" w:rsidP="00F23EA0">
      <w:pPr>
        <w:spacing w:after="0" w:line="360" w:lineRule="auto"/>
        <w:rPr>
          <w:sz w:val="24"/>
          <w:szCs w:val="24"/>
        </w:rPr>
      </w:pPr>
      <w:r w:rsidRPr="00F23EA0">
        <w:rPr>
          <w:sz w:val="24"/>
          <w:szCs w:val="24"/>
        </w:rPr>
        <w:t>Kontakty  :</w:t>
      </w:r>
      <w:r w:rsidRPr="00F23EA0">
        <w:rPr>
          <w:b/>
          <w:sz w:val="24"/>
          <w:szCs w:val="24"/>
        </w:rPr>
        <w:t xml:space="preserve">Tel. : 056/6702328, </w:t>
      </w:r>
      <w:hyperlink r:id="rId11" w:history="1">
        <w:r w:rsidRPr="00F23EA0">
          <w:rPr>
            <w:rStyle w:val="Hypertextovprepojenie"/>
            <w:b/>
            <w:sz w:val="24"/>
            <w:szCs w:val="24"/>
          </w:rPr>
          <w:t>www.michalany.sk</w:t>
        </w:r>
      </w:hyperlink>
      <w:r w:rsidRPr="00F23EA0">
        <w:rPr>
          <w:b/>
          <w:sz w:val="24"/>
          <w:szCs w:val="24"/>
        </w:rPr>
        <w:t xml:space="preserve">, e- mail : </w:t>
      </w:r>
      <w:hyperlink r:id="rId12" w:history="1">
        <w:r w:rsidRPr="00F23EA0">
          <w:rPr>
            <w:rStyle w:val="Hypertextovprepojenie"/>
            <w:b/>
            <w:sz w:val="24"/>
            <w:szCs w:val="24"/>
          </w:rPr>
          <w:t>obecmichalany@stonline.sk</w:t>
        </w:r>
      </w:hyperlink>
    </w:p>
    <w:p w:rsidR="003E3ACD" w:rsidRDefault="003E3ACD" w:rsidP="00F23EA0">
      <w:pPr>
        <w:spacing w:after="0" w:line="360" w:lineRule="auto"/>
        <w:rPr>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pPr>
      <w:r>
        <w:t xml:space="preserve">Platnosť dokumentu od 1. 09. 2019  do 31.8. 2020           </w:t>
      </w:r>
      <w:r w:rsidRPr="00C515F3">
        <w:t>Podpis riaditeľa</w:t>
      </w:r>
      <w:r>
        <w:t xml:space="preserve"> : Mgr. Ľudmila Zembuchová</w:t>
      </w:r>
    </w:p>
    <w:p w:rsidR="004D67B4" w:rsidRDefault="004D67B4" w:rsidP="00F23EA0">
      <w:pPr>
        <w:spacing w:after="0" w:line="360" w:lineRule="auto"/>
      </w:pPr>
    </w:p>
    <w:p w:rsidR="004D67B4" w:rsidRDefault="004D67B4" w:rsidP="00F23EA0">
      <w:pPr>
        <w:spacing w:after="0" w:line="360" w:lineRule="auto"/>
      </w:pPr>
    </w:p>
    <w:p w:rsidR="004D67B4" w:rsidRDefault="004D67B4" w:rsidP="00A659F7">
      <w:pPr>
        <w:spacing w:after="0" w:line="360" w:lineRule="auto"/>
      </w:pPr>
      <w:r w:rsidRPr="00A659F7">
        <w:rPr>
          <w:rFonts w:ascii="Arial" w:hAnsi="Arial" w:cs="Arial"/>
          <w:b/>
          <w:color w:val="000000"/>
          <w:sz w:val="24"/>
          <w:szCs w:val="24"/>
          <w:bdr w:val="single" w:sz="4" w:space="0" w:color="auto"/>
          <w:shd w:val="clear" w:color="auto" w:fill="548DD4"/>
        </w:rPr>
        <w:t xml:space="preserve"> </w:t>
      </w:r>
      <w:r w:rsidRPr="00A659F7">
        <w:rPr>
          <w:rFonts w:ascii="Arial" w:hAnsi="Arial" w:cs="Arial"/>
          <w:b/>
          <w:color w:val="000000"/>
          <w:sz w:val="32"/>
          <w:szCs w:val="32"/>
          <w:bdr w:val="single" w:sz="4" w:space="0" w:color="auto"/>
          <w:shd w:val="clear" w:color="auto" w:fill="548DD4"/>
        </w:rPr>
        <w:t>I.</w:t>
      </w:r>
      <w:r w:rsidRPr="00A659F7">
        <w:rPr>
          <w:rFonts w:ascii="Arial" w:hAnsi="Arial" w:cs="Arial"/>
          <w:b/>
          <w:color w:val="000000"/>
          <w:sz w:val="36"/>
          <w:szCs w:val="36"/>
          <w:bdr w:val="single" w:sz="4" w:space="0" w:color="auto"/>
          <w:shd w:val="clear" w:color="auto" w:fill="548DD4"/>
        </w:rPr>
        <w:t xml:space="preserve"> Všeobecná charakteristika školy</w:t>
      </w:r>
    </w:p>
    <w:p w:rsidR="00BF1D64" w:rsidRPr="00A659F7" w:rsidRDefault="00BF1D64" w:rsidP="00207AB3">
      <w:pPr>
        <w:numPr>
          <w:ilvl w:val="0"/>
          <w:numId w:val="2"/>
        </w:numPr>
        <w:spacing w:before="120" w:after="0" w:line="240" w:lineRule="auto"/>
        <w:jc w:val="both"/>
        <w:rPr>
          <w:b/>
          <w:sz w:val="24"/>
          <w:szCs w:val="24"/>
        </w:rPr>
      </w:pPr>
      <w:r w:rsidRPr="00A659F7">
        <w:rPr>
          <w:b/>
          <w:sz w:val="24"/>
          <w:szCs w:val="24"/>
        </w:rPr>
        <w:t>Charakteristika školy</w:t>
      </w:r>
    </w:p>
    <w:p w:rsidR="00BF1D64" w:rsidRPr="00D6104A" w:rsidRDefault="005B5B94" w:rsidP="00207AB3">
      <w:pPr>
        <w:tabs>
          <w:tab w:val="num" w:pos="540"/>
        </w:tabs>
        <w:spacing w:before="120" w:after="0" w:line="240" w:lineRule="auto"/>
        <w:jc w:val="both"/>
        <w:rPr>
          <w:sz w:val="24"/>
          <w:szCs w:val="24"/>
        </w:rPr>
      </w:pPr>
      <w:r>
        <w:rPr>
          <w:sz w:val="24"/>
          <w:szCs w:val="24"/>
        </w:rPr>
        <w:t xml:space="preserve">Základná </w:t>
      </w:r>
      <w:r w:rsidR="00BF1D64" w:rsidRPr="00D6104A">
        <w:rPr>
          <w:sz w:val="24"/>
          <w:szCs w:val="24"/>
        </w:rPr>
        <w:t>škola</w:t>
      </w:r>
      <w:r>
        <w:rPr>
          <w:sz w:val="24"/>
          <w:szCs w:val="24"/>
        </w:rPr>
        <w:t xml:space="preserve"> Školská 339/2, Michaľany</w:t>
      </w:r>
      <w:r w:rsidR="00BF1D64" w:rsidRPr="00D6104A">
        <w:rPr>
          <w:sz w:val="24"/>
          <w:szCs w:val="24"/>
        </w:rPr>
        <w:t xml:space="preserve"> je plnoorganizovan</w:t>
      </w:r>
      <w:r>
        <w:rPr>
          <w:sz w:val="24"/>
          <w:szCs w:val="24"/>
        </w:rPr>
        <w:t>ou školou s 1. - 9. ročníkom</w:t>
      </w:r>
      <w:r w:rsidR="00BF1D64" w:rsidRPr="00D6104A">
        <w:rPr>
          <w:sz w:val="24"/>
          <w:szCs w:val="24"/>
        </w:rPr>
        <w:t>. Je to átriová jednoposchodová budova, ktorej súčasťou je aj školská jedáleň</w:t>
      </w:r>
      <w:r w:rsidR="00D6104A" w:rsidRPr="00D6104A">
        <w:rPr>
          <w:sz w:val="24"/>
          <w:szCs w:val="24"/>
        </w:rPr>
        <w:t xml:space="preserve"> a</w:t>
      </w:r>
      <w:r w:rsidR="00BF1D64" w:rsidRPr="00D6104A">
        <w:rPr>
          <w:sz w:val="24"/>
          <w:szCs w:val="24"/>
        </w:rPr>
        <w:t xml:space="preserve"> telocvičň</w:t>
      </w:r>
      <w:r w:rsidR="00B1656B">
        <w:rPr>
          <w:sz w:val="24"/>
          <w:szCs w:val="24"/>
        </w:rPr>
        <w:t>a</w:t>
      </w:r>
      <w:r w:rsidR="00BF1D64" w:rsidRPr="00D6104A">
        <w:rPr>
          <w:sz w:val="24"/>
          <w:szCs w:val="24"/>
        </w:rPr>
        <w:t xml:space="preserve">. </w:t>
      </w:r>
      <w:r w:rsidR="00D6104A" w:rsidRPr="00D6104A">
        <w:rPr>
          <w:sz w:val="24"/>
          <w:szCs w:val="24"/>
        </w:rPr>
        <w:t>Tá pozostáva z dvoch častí</w:t>
      </w:r>
      <w:r w:rsidR="00BF1D64" w:rsidRPr="00D6104A">
        <w:rPr>
          <w:sz w:val="24"/>
          <w:szCs w:val="24"/>
        </w:rPr>
        <w:t xml:space="preserve"> – hern</w:t>
      </w:r>
      <w:r w:rsidR="00D6104A" w:rsidRPr="00D6104A">
        <w:rPr>
          <w:sz w:val="24"/>
          <w:szCs w:val="24"/>
        </w:rPr>
        <w:t>ej</w:t>
      </w:r>
      <w:r w:rsidR="00BF1D64" w:rsidRPr="00D6104A">
        <w:rPr>
          <w:sz w:val="24"/>
          <w:szCs w:val="24"/>
        </w:rPr>
        <w:t xml:space="preserve"> a gymnastick</w:t>
      </w:r>
      <w:r w:rsidR="00D6104A" w:rsidRPr="00D6104A">
        <w:rPr>
          <w:sz w:val="24"/>
          <w:szCs w:val="24"/>
        </w:rPr>
        <w:t>ej</w:t>
      </w:r>
      <w:r w:rsidR="00BF1D64" w:rsidRPr="00D6104A">
        <w:rPr>
          <w:sz w:val="24"/>
          <w:szCs w:val="24"/>
        </w:rPr>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Školu navštevujú  žiaci 1. – 9. ročníka v 1</w:t>
      </w:r>
      <w:r w:rsidR="00B1656B">
        <w:rPr>
          <w:sz w:val="24"/>
          <w:szCs w:val="24"/>
        </w:rPr>
        <w:t>7</w:t>
      </w:r>
      <w:r w:rsidRPr="00D6104A">
        <w:rPr>
          <w:sz w:val="24"/>
          <w:szCs w:val="24"/>
        </w:rPr>
        <w:t xml:space="preserve"> triedach. Okrem kmeňových tried sú zriadené aj odborné učebne, kabinety a dve zborovne.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1. stupni je </w:t>
      </w:r>
      <w:r w:rsidR="005A0299">
        <w:rPr>
          <w:sz w:val="24"/>
          <w:szCs w:val="24"/>
        </w:rPr>
        <w:t>5</w:t>
      </w:r>
      <w:r w:rsidRPr="00D6104A">
        <w:rPr>
          <w:sz w:val="24"/>
          <w:szCs w:val="24"/>
        </w:rPr>
        <w:t xml:space="preserve"> tried : I. A, II. A, III. A, </w:t>
      </w:r>
      <w:r w:rsidR="005A0299">
        <w:rPr>
          <w:sz w:val="24"/>
          <w:szCs w:val="24"/>
        </w:rPr>
        <w:t xml:space="preserve">III.B, </w:t>
      </w:r>
      <w:r w:rsidRPr="00D6104A">
        <w:rPr>
          <w:sz w:val="24"/>
          <w:szCs w:val="24"/>
        </w:rPr>
        <w:t>IV. A .</w:t>
      </w:r>
    </w:p>
    <w:p w:rsidR="00BF1D64" w:rsidRPr="00D6104A" w:rsidRDefault="00BF1D64" w:rsidP="00207AB3">
      <w:pPr>
        <w:tabs>
          <w:tab w:val="num" w:pos="540"/>
        </w:tabs>
        <w:spacing w:before="120" w:after="0" w:line="240" w:lineRule="auto"/>
        <w:jc w:val="both"/>
        <w:rPr>
          <w:sz w:val="24"/>
          <w:szCs w:val="24"/>
        </w:rPr>
      </w:pPr>
      <w:r w:rsidRPr="00D6104A">
        <w:rPr>
          <w:sz w:val="24"/>
          <w:szCs w:val="24"/>
        </w:rPr>
        <w:t>Na 2. stupni je 10 tried : V. A, V. B,</w:t>
      </w:r>
      <w:r w:rsidR="005A0299">
        <w:rPr>
          <w:sz w:val="24"/>
          <w:szCs w:val="24"/>
        </w:rPr>
        <w:t>V. C,</w:t>
      </w:r>
      <w:r w:rsidRPr="00D6104A">
        <w:rPr>
          <w:sz w:val="24"/>
          <w:szCs w:val="24"/>
        </w:rPr>
        <w:t xml:space="preserve"> VI.A, VI. B,  VII. A,</w:t>
      </w:r>
      <w:r w:rsidR="005A0299">
        <w:rPr>
          <w:sz w:val="24"/>
          <w:szCs w:val="24"/>
        </w:rPr>
        <w:t xml:space="preserve"> VII.B,</w:t>
      </w:r>
      <w:r w:rsidRPr="00D6104A">
        <w:rPr>
          <w:sz w:val="24"/>
          <w:szCs w:val="24"/>
        </w:rPr>
        <w:t xml:space="preserve"> VIII.A, IX.A</w:t>
      </w:r>
      <w:r w:rsidR="005A0299">
        <w:rPr>
          <w:sz w:val="24"/>
          <w:szCs w:val="24"/>
        </w:rPr>
        <w:t>,</w:t>
      </w:r>
      <w:r w:rsidRPr="00D6104A">
        <w:rPr>
          <w:sz w:val="24"/>
          <w:szCs w:val="24"/>
        </w:rPr>
        <w:t xml:space="preserve"> IX.B.</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škole sú 2 špeciálne triedy: </w:t>
      </w:r>
      <w:r w:rsidR="00B1656B">
        <w:rPr>
          <w:sz w:val="24"/>
          <w:szCs w:val="24"/>
        </w:rPr>
        <w:t>I</w:t>
      </w:r>
      <w:r w:rsidRPr="00D6104A">
        <w:rPr>
          <w:sz w:val="24"/>
          <w:szCs w:val="24"/>
        </w:rPr>
        <w:t xml:space="preserve">V. </w:t>
      </w:r>
      <w:r w:rsidR="00B1656B">
        <w:rPr>
          <w:sz w:val="24"/>
          <w:szCs w:val="24"/>
        </w:rPr>
        <w:t>B</w:t>
      </w:r>
      <w:r w:rsidRPr="00D6104A">
        <w:rPr>
          <w:sz w:val="24"/>
          <w:szCs w:val="24"/>
        </w:rPr>
        <w:t xml:space="preserve"> a VII. C.</w:t>
      </w:r>
    </w:p>
    <w:p w:rsidR="00BF1D64" w:rsidRDefault="00BF1D64" w:rsidP="00207AB3">
      <w:pPr>
        <w:tabs>
          <w:tab w:val="num" w:pos="540"/>
        </w:tabs>
        <w:spacing w:before="120" w:after="0" w:line="240" w:lineRule="auto"/>
        <w:jc w:val="both"/>
        <w:rPr>
          <w:sz w:val="24"/>
          <w:szCs w:val="24"/>
        </w:rPr>
      </w:pPr>
      <w:r w:rsidRPr="00D6104A">
        <w:rPr>
          <w:sz w:val="24"/>
          <w:szCs w:val="24"/>
        </w:rPr>
        <w:t>V škole sú zriadené dve oddelenia školského klubu.</w:t>
      </w:r>
    </w:p>
    <w:p w:rsidR="002C416D" w:rsidRPr="00D6104A" w:rsidRDefault="002C416D" w:rsidP="00207AB3">
      <w:pPr>
        <w:tabs>
          <w:tab w:val="num" w:pos="540"/>
        </w:tabs>
        <w:spacing w:before="120" w:after="0" w:line="240" w:lineRule="auto"/>
        <w:jc w:val="both"/>
        <w:rPr>
          <w:sz w:val="24"/>
          <w:szCs w:val="24"/>
        </w:rPr>
      </w:pPr>
      <w:r>
        <w:rPr>
          <w:sz w:val="24"/>
          <w:szCs w:val="24"/>
        </w:rPr>
        <w:t>Poloha školy, jej priestorové vybavenie a podmienky, aktívny a obetavý prístup pedagogických pracovníkov ku výchove a vzdel</w:t>
      </w:r>
      <w:r w:rsidR="001D0C9E">
        <w:rPr>
          <w:sz w:val="24"/>
          <w:szCs w:val="24"/>
        </w:rPr>
        <w:t>ávaním detí, široká ponuka záujmovej činnosti vytvárajú dobré podmienky pre rozvoj osobnosti žiakov. Chceme mať školu, ktorá ponúka široké možnosti, kam deti chodia rady a kde sa budú dobre cítiť.</w:t>
      </w:r>
      <w:r w:rsidR="00E6605C">
        <w:rPr>
          <w:sz w:val="24"/>
          <w:szCs w:val="24"/>
        </w:rPr>
        <w:t xml:space="preserve">  </w:t>
      </w:r>
      <w:r w:rsidR="001D0C9E">
        <w:rPr>
          <w:sz w:val="24"/>
          <w:szCs w:val="24"/>
        </w:rPr>
        <w:t xml:space="preserve"> </w:t>
      </w:r>
    </w:p>
    <w:p w:rsidR="00BF1D64" w:rsidRPr="00D6104A" w:rsidRDefault="00BF1D64" w:rsidP="00207AB3">
      <w:pPr>
        <w:tabs>
          <w:tab w:val="num" w:pos="540"/>
        </w:tabs>
        <w:spacing w:before="120" w:after="0" w:line="240" w:lineRule="auto"/>
        <w:jc w:val="both"/>
        <w:rPr>
          <w:sz w:val="24"/>
          <w:szCs w:val="24"/>
        </w:rPr>
      </w:pPr>
    </w:p>
    <w:p w:rsidR="008E7BF9" w:rsidRDefault="008B45F6" w:rsidP="008E7BF9">
      <w:pPr>
        <w:ind w:left="180"/>
        <w:jc w:val="both"/>
        <w:rPr>
          <w:b/>
          <w:sz w:val="24"/>
          <w:szCs w:val="24"/>
        </w:rPr>
      </w:pPr>
      <w:r>
        <w:rPr>
          <w:b/>
          <w:sz w:val="24"/>
          <w:szCs w:val="24"/>
        </w:rPr>
        <w:t xml:space="preserve">2. </w:t>
      </w:r>
      <w:r w:rsidR="00BF1D64" w:rsidRPr="00D6104A">
        <w:rPr>
          <w:b/>
          <w:sz w:val="24"/>
          <w:szCs w:val="24"/>
        </w:rPr>
        <w:t xml:space="preserve">Charakteristika žiakov </w:t>
      </w:r>
    </w:p>
    <w:p w:rsidR="00BF1D64" w:rsidRPr="00D6104A" w:rsidRDefault="00BF1D64" w:rsidP="008E7BF9">
      <w:pPr>
        <w:ind w:left="180"/>
        <w:jc w:val="both"/>
        <w:rPr>
          <w:sz w:val="24"/>
          <w:szCs w:val="24"/>
        </w:rPr>
      </w:pPr>
      <w:r w:rsidRPr="00D6104A">
        <w:rPr>
          <w:sz w:val="24"/>
          <w:szCs w:val="24"/>
        </w:rPr>
        <w:t xml:space="preserve">Základnú školu v Michaľanoch navštevujú žiaci </w:t>
      </w:r>
      <w:r w:rsidR="00623137">
        <w:rPr>
          <w:sz w:val="24"/>
          <w:szCs w:val="24"/>
        </w:rPr>
        <w:t>z</w:t>
      </w:r>
      <w:r w:rsidRPr="00D6104A">
        <w:rPr>
          <w:sz w:val="24"/>
          <w:szCs w:val="24"/>
        </w:rPr>
        <w:t xml:space="preserve"> obcí:</w:t>
      </w:r>
      <w:r w:rsidR="00D6410F">
        <w:rPr>
          <w:sz w:val="24"/>
          <w:szCs w:val="24"/>
        </w:rPr>
        <w:t xml:space="preserve"> </w:t>
      </w:r>
      <w:r w:rsidR="00623137">
        <w:rPr>
          <w:sz w:val="24"/>
          <w:szCs w:val="24"/>
        </w:rPr>
        <w:t>Michaľany,</w:t>
      </w:r>
      <w:r w:rsidRPr="00D6104A">
        <w:rPr>
          <w:sz w:val="24"/>
          <w:szCs w:val="24"/>
        </w:rPr>
        <w:t xml:space="preserve"> Kazimír, Luhyňa, Lastovce, Veľaty a   Byšta. </w:t>
      </w:r>
    </w:p>
    <w:p w:rsidR="00B1656B" w:rsidRPr="00D6104A" w:rsidRDefault="00623137" w:rsidP="00207AB3">
      <w:pPr>
        <w:jc w:val="both"/>
        <w:rPr>
          <w:sz w:val="24"/>
          <w:szCs w:val="24"/>
        </w:rPr>
      </w:pPr>
      <w:r>
        <w:rPr>
          <w:b/>
          <w:sz w:val="24"/>
          <w:szCs w:val="24"/>
        </w:rPr>
        <w:t xml:space="preserve"> </w:t>
      </w:r>
      <w:r w:rsidR="00D6410F">
        <w:rPr>
          <w:sz w:val="24"/>
          <w:szCs w:val="24"/>
        </w:rPr>
        <w:t>V súčasnosti školu navštevuje cca 33</w:t>
      </w:r>
      <w:r w:rsidR="00271A40">
        <w:rPr>
          <w:sz w:val="24"/>
          <w:szCs w:val="24"/>
        </w:rPr>
        <w:t>5</w:t>
      </w:r>
      <w:r w:rsidR="00D6410F">
        <w:rPr>
          <w:sz w:val="24"/>
          <w:szCs w:val="24"/>
        </w:rPr>
        <w:t xml:space="preserve"> žiakov. Na prvom stupni je to</w:t>
      </w:r>
      <w:r w:rsidR="00271A40">
        <w:rPr>
          <w:sz w:val="24"/>
          <w:szCs w:val="24"/>
        </w:rPr>
        <w:t xml:space="preserve"> 94 </w:t>
      </w:r>
      <w:r w:rsidR="00D6410F">
        <w:rPr>
          <w:sz w:val="24"/>
          <w:szCs w:val="24"/>
        </w:rPr>
        <w:t xml:space="preserve">žiakov a na druhom stupni </w:t>
      </w:r>
      <w:r w:rsidR="00271A40">
        <w:rPr>
          <w:sz w:val="24"/>
          <w:szCs w:val="24"/>
        </w:rPr>
        <w:t xml:space="preserve"> 241 </w:t>
      </w:r>
      <w:r w:rsidR="00D6410F">
        <w:rPr>
          <w:sz w:val="24"/>
          <w:szCs w:val="24"/>
        </w:rPr>
        <w:t xml:space="preserve">žiakov. </w:t>
      </w:r>
      <w:r w:rsidR="00E2776D">
        <w:rPr>
          <w:sz w:val="24"/>
          <w:szCs w:val="24"/>
        </w:rPr>
        <w:t>Mimo územia SR sa vzdeláva</w:t>
      </w:r>
      <w:r w:rsidR="00271A40">
        <w:rPr>
          <w:sz w:val="24"/>
          <w:szCs w:val="24"/>
        </w:rPr>
        <w:t xml:space="preserve"> 19 </w:t>
      </w:r>
      <w:r w:rsidR="00E2776D">
        <w:rPr>
          <w:sz w:val="24"/>
          <w:szCs w:val="24"/>
        </w:rPr>
        <w:t>žiakov.</w:t>
      </w:r>
    </w:p>
    <w:p w:rsidR="00B1656B" w:rsidRDefault="00B1656B" w:rsidP="00207AB3">
      <w:pPr>
        <w:jc w:val="both"/>
        <w:rPr>
          <w:rFonts w:ascii="Arial" w:hAnsi="Arial" w:cs="Arial"/>
          <w:sz w:val="20"/>
          <w:szCs w:val="20"/>
        </w:rPr>
      </w:pPr>
      <w:r w:rsidRPr="00B1656B">
        <w:rPr>
          <w:sz w:val="24"/>
          <w:szCs w:val="24"/>
        </w:rPr>
        <w:t xml:space="preserve">Vzdelávanie žiakov so špeciálnymi výchovno-vzdelávacími potrebami prebieha v 2 špeciálnych triedach, kde je skupinová integrácia.  V špeciálnych triedach sú žiaci s mentálnym postihnutím vzdelávaní podľa variantu A a jeden žiak je vzdelávaný podľa variantu B.  Počet individuálne začlenených  žiakov je </w:t>
      </w:r>
      <w:r w:rsidR="00010089">
        <w:rPr>
          <w:sz w:val="24"/>
          <w:szCs w:val="24"/>
        </w:rPr>
        <w:t>18</w:t>
      </w:r>
      <w:r w:rsidRPr="00B1656B">
        <w:rPr>
          <w:sz w:val="24"/>
          <w:szCs w:val="24"/>
        </w:rPr>
        <w:t>. Všetci  žiaci majú ľahší stupeň mentálneho postihnutia, sú to žiaci s vývinovými poruchami učenia. Žiaci potrebujú individuálny prístup na vyučovacích hodinách zo strany vyučujúcich</w:t>
      </w:r>
      <w:r>
        <w:rPr>
          <w:rFonts w:ascii="Arial" w:hAnsi="Arial" w:cs="Arial"/>
          <w:sz w:val="20"/>
          <w:szCs w:val="20"/>
        </w:rPr>
        <w:t xml:space="preserve">.  </w:t>
      </w:r>
    </w:p>
    <w:p w:rsidR="003D4CE2" w:rsidRPr="00207AB3" w:rsidRDefault="008B45F6" w:rsidP="00207AB3">
      <w:pPr>
        <w:ind w:left="180"/>
        <w:jc w:val="both"/>
        <w:rPr>
          <w:sz w:val="24"/>
          <w:szCs w:val="24"/>
        </w:rPr>
      </w:pPr>
      <w:r w:rsidRPr="00207AB3">
        <w:rPr>
          <w:b/>
          <w:bCs w:val="0"/>
          <w:sz w:val="24"/>
          <w:szCs w:val="24"/>
        </w:rPr>
        <w:t>3</w:t>
      </w:r>
      <w:r w:rsidR="001C46B1" w:rsidRPr="00207AB3">
        <w:rPr>
          <w:b/>
          <w:bCs w:val="0"/>
          <w:sz w:val="24"/>
          <w:szCs w:val="24"/>
        </w:rPr>
        <w:t xml:space="preserve">. </w:t>
      </w:r>
      <w:r w:rsidR="003D4CE2" w:rsidRPr="00207AB3">
        <w:rPr>
          <w:b/>
          <w:bCs w:val="0"/>
          <w:sz w:val="24"/>
          <w:szCs w:val="24"/>
        </w:rPr>
        <w:t>Charakteristika pedagogického zboru</w:t>
      </w:r>
    </w:p>
    <w:p w:rsidR="008B45F6" w:rsidRPr="00207AB3" w:rsidRDefault="003D4CE2" w:rsidP="00207AB3">
      <w:pPr>
        <w:pStyle w:val="Bezriadkovania"/>
        <w:spacing w:line="276" w:lineRule="auto"/>
        <w:jc w:val="both"/>
        <w:rPr>
          <w:sz w:val="24"/>
          <w:szCs w:val="24"/>
        </w:rPr>
      </w:pPr>
      <w:r w:rsidRPr="00207AB3">
        <w:rPr>
          <w:sz w:val="24"/>
          <w:szCs w:val="24"/>
        </w:rPr>
        <w:t>V školskom roku 201</w:t>
      </w:r>
      <w:r w:rsidR="00E52CAE" w:rsidRPr="00207AB3">
        <w:rPr>
          <w:sz w:val="24"/>
          <w:szCs w:val="24"/>
        </w:rPr>
        <w:t>9</w:t>
      </w:r>
      <w:r w:rsidRPr="00207AB3">
        <w:rPr>
          <w:sz w:val="24"/>
          <w:szCs w:val="24"/>
        </w:rPr>
        <w:t>/20</w:t>
      </w:r>
      <w:r w:rsidR="00E52CAE" w:rsidRPr="00207AB3">
        <w:rPr>
          <w:sz w:val="24"/>
          <w:szCs w:val="24"/>
        </w:rPr>
        <w:t>20</w:t>
      </w:r>
      <w:r w:rsidRPr="00207AB3">
        <w:rPr>
          <w:sz w:val="24"/>
          <w:szCs w:val="24"/>
        </w:rPr>
        <w:t xml:space="preserve"> na škole  je 42 </w:t>
      </w:r>
      <w:r w:rsidR="00A96E2F" w:rsidRPr="00207AB3">
        <w:rPr>
          <w:sz w:val="24"/>
          <w:szCs w:val="24"/>
        </w:rPr>
        <w:t>zamestnancov</w:t>
      </w:r>
      <w:r w:rsidRPr="00207AB3">
        <w:rPr>
          <w:sz w:val="24"/>
          <w:szCs w:val="24"/>
        </w:rPr>
        <w:t xml:space="preserve"> 27 pedagogických, z toho 3 farári a 12 nepedagogických, dve vychovávateľky v školskom klube . Priemerný vek učiteľov sa pohybuje okolo 40 rokov. Máme schopných a skúsených učiteľov, ktorí majú odborné vedomosti. Všetci učitelia absolvovali priebežné vzdelávanie IKT. </w:t>
      </w:r>
      <w:r w:rsidR="00A96E2F" w:rsidRPr="00207AB3">
        <w:rPr>
          <w:sz w:val="24"/>
          <w:szCs w:val="24"/>
        </w:rPr>
        <w:t>Dve</w:t>
      </w:r>
      <w:r w:rsidRPr="00207AB3">
        <w:rPr>
          <w:sz w:val="24"/>
          <w:szCs w:val="24"/>
        </w:rPr>
        <w:t xml:space="preserve"> učiteľk</w:t>
      </w:r>
      <w:r w:rsidR="00A96E2F" w:rsidRPr="00207AB3">
        <w:rPr>
          <w:sz w:val="24"/>
          <w:szCs w:val="24"/>
        </w:rPr>
        <w:t>y</w:t>
      </w:r>
      <w:r w:rsidRPr="00207AB3">
        <w:rPr>
          <w:sz w:val="24"/>
          <w:szCs w:val="24"/>
        </w:rPr>
        <w:t xml:space="preserve"> </w:t>
      </w:r>
      <w:r w:rsidR="00A96E2F" w:rsidRPr="00207AB3">
        <w:rPr>
          <w:sz w:val="24"/>
          <w:szCs w:val="24"/>
        </w:rPr>
        <w:t>sú</w:t>
      </w:r>
      <w:r w:rsidRPr="00207AB3">
        <w:rPr>
          <w:sz w:val="24"/>
          <w:szCs w:val="24"/>
        </w:rPr>
        <w:t xml:space="preserve"> poverené KŠÚ do poroty v súťažiach a olympiádach </w:t>
      </w:r>
      <w:r w:rsidR="00A96E2F" w:rsidRPr="00207AB3">
        <w:rPr>
          <w:sz w:val="24"/>
          <w:szCs w:val="24"/>
        </w:rPr>
        <w:t>anglického jazyka</w:t>
      </w:r>
      <w:r w:rsidRPr="00207AB3">
        <w:rPr>
          <w:sz w:val="24"/>
          <w:szCs w:val="24"/>
        </w:rPr>
        <w:t xml:space="preserve"> a fyziky. 1</w:t>
      </w:r>
      <w:r w:rsidR="008F0FF5" w:rsidRPr="00207AB3">
        <w:rPr>
          <w:sz w:val="24"/>
          <w:szCs w:val="24"/>
        </w:rPr>
        <w:t>5</w:t>
      </w:r>
      <w:r w:rsidRPr="00207AB3">
        <w:rPr>
          <w:sz w:val="24"/>
          <w:szCs w:val="24"/>
        </w:rPr>
        <w:t xml:space="preserve"> učiteľov absolvovalo 2. kvalifikačnú skúšku, </w:t>
      </w:r>
      <w:r w:rsidR="008F0FF5" w:rsidRPr="00207AB3">
        <w:rPr>
          <w:sz w:val="24"/>
          <w:szCs w:val="24"/>
        </w:rPr>
        <w:t>1</w:t>
      </w:r>
      <w:r w:rsidR="00353BB0" w:rsidRPr="00207AB3">
        <w:rPr>
          <w:sz w:val="24"/>
          <w:szCs w:val="24"/>
        </w:rPr>
        <w:t>8</w:t>
      </w:r>
      <w:r w:rsidR="008F0FF5" w:rsidRPr="00207AB3">
        <w:rPr>
          <w:sz w:val="24"/>
          <w:szCs w:val="24"/>
        </w:rPr>
        <w:t xml:space="preserve"> </w:t>
      </w:r>
      <w:r w:rsidRPr="00207AB3">
        <w:rPr>
          <w:sz w:val="24"/>
          <w:szCs w:val="24"/>
        </w:rPr>
        <w:t xml:space="preserve">učiteľov 1. kvalifikačnú skúšku. Školského psychológa nemáme, ale spolupracujeme s CPPPaP v Trebišove a špeciálnym pedagógom. </w:t>
      </w:r>
      <w:r w:rsidR="00E45507" w:rsidRPr="00207AB3">
        <w:rPr>
          <w:sz w:val="24"/>
          <w:szCs w:val="24"/>
        </w:rPr>
        <w:t>Na škole pracuje školský poradca, ktorý je aj kariérovým a výchovným poradcom. Školský po</w:t>
      </w:r>
      <w:r w:rsidRPr="00207AB3">
        <w:rPr>
          <w:sz w:val="24"/>
          <w:szCs w:val="24"/>
        </w:rPr>
        <w:t>rad</w:t>
      </w:r>
      <w:r w:rsidR="00E45507" w:rsidRPr="00207AB3">
        <w:rPr>
          <w:sz w:val="24"/>
          <w:szCs w:val="24"/>
        </w:rPr>
        <w:t>c</w:t>
      </w:r>
      <w:r w:rsidRPr="00207AB3">
        <w:rPr>
          <w:sz w:val="24"/>
          <w:szCs w:val="24"/>
        </w:rPr>
        <w:t xml:space="preserve">a absolvoval priebežné vzdelávanie v uvedenom odbore. Spolupracuje s CPPPaP pri </w:t>
      </w:r>
      <w:r w:rsidRPr="00207AB3">
        <w:rPr>
          <w:sz w:val="24"/>
          <w:szCs w:val="24"/>
        </w:rPr>
        <w:lastRenderedPageBreak/>
        <w:t xml:space="preserve">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 školského vzdelávacieho programu </w:t>
      </w:r>
      <w:r w:rsidR="00E52CAE" w:rsidRPr="00207AB3">
        <w:rPr>
          <w:sz w:val="24"/>
          <w:szCs w:val="24"/>
        </w:rPr>
        <w:t xml:space="preserve">je </w:t>
      </w:r>
      <w:r w:rsidRPr="00207AB3">
        <w:rPr>
          <w:sz w:val="24"/>
          <w:szCs w:val="24"/>
        </w:rPr>
        <w:t>zástupkyňa riaditeľa školy. V škole pracujú aj  koordinátori pre environmentálnu výchovu, koordinátor prevencie drogových závislostí a iných sociálno – p</w:t>
      </w:r>
      <w:r w:rsidR="00E52CAE" w:rsidRPr="00207AB3">
        <w:rPr>
          <w:sz w:val="24"/>
          <w:szCs w:val="24"/>
        </w:rPr>
        <w:t>a</w:t>
      </w:r>
      <w:r w:rsidRPr="00207AB3">
        <w:rPr>
          <w:sz w:val="24"/>
          <w:szCs w:val="24"/>
        </w:rPr>
        <w:t>tologických javov,</w:t>
      </w:r>
      <w:r w:rsidR="001A6F0F" w:rsidRPr="00207AB3">
        <w:rPr>
          <w:sz w:val="24"/>
          <w:szCs w:val="24"/>
        </w:rPr>
        <w:t xml:space="preserve"> koordinátor čitateľskej gramotnosti, koordinátor finančnej gramotnosti,</w:t>
      </w:r>
      <w:r w:rsidRPr="00207AB3">
        <w:rPr>
          <w:sz w:val="24"/>
          <w:szCs w:val="24"/>
        </w:rPr>
        <w:t xml:space="preserve"> koordinátor zdravého životného štýlu a koordinátor informatizácie. Na 1. stupni pracuje MZ , na 2. stupni PK triedneho učiteľa,  PK </w:t>
      </w:r>
      <w:r w:rsidR="00E52CAE" w:rsidRPr="00207AB3">
        <w:rPr>
          <w:sz w:val="24"/>
          <w:szCs w:val="24"/>
        </w:rPr>
        <w:t>vzdelávacích</w:t>
      </w:r>
      <w:r w:rsidRPr="00207AB3">
        <w:rPr>
          <w:sz w:val="24"/>
          <w:szCs w:val="24"/>
        </w:rPr>
        <w:t xml:space="preserve"> oblastí: 1. Jazyk a komunikácia, 2. Matematika a práca s informáciami, 3. Človek a príroda,</w:t>
      </w:r>
      <w:r w:rsidR="00E52CAE" w:rsidRPr="00207AB3">
        <w:rPr>
          <w:sz w:val="24"/>
          <w:szCs w:val="24"/>
        </w:rPr>
        <w:t xml:space="preserve"> </w:t>
      </w:r>
      <w:r w:rsidRPr="00207AB3">
        <w:rPr>
          <w:sz w:val="24"/>
          <w:szCs w:val="24"/>
        </w:rPr>
        <w:t>Človek a spoločnosť,</w:t>
      </w:r>
      <w:r w:rsidR="00E52CAE" w:rsidRPr="00207AB3">
        <w:rPr>
          <w:sz w:val="24"/>
          <w:szCs w:val="24"/>
        </w:rPr>
        <w:t xml:space="preserve"> </w:t>
      </w:r>
      <w:r w:rsidRPr="00207AB3">
        <w:rPr>
          <w:sz w:val="24"/>
          <w:szCs w:val="24"/>
        </w:rPr>
        <w:t xml:space="preserve">Človek a svet práce, 4.  Človek a hodnoty,  Umenie a kultúra, Zdravie a </w:t>
      </w:r>
      <w:r w:rsidR="00E52CAE" w:rsidRPr="00207AB3">
        <w:rPr>
          <w:sz w:val="24"/>
          <w:szCs w:val="24"/>
        </w:rPr>
        <w:t>po</w:t>
      </w:r>
      <w:r w:rsidRPr="00207AB3">
        <w:rPr>
          <w:sz w:val="24"/>
          <w:szCs w:val="24"/>
        </w:rPr>
        <w:t>hyb. V uplynulom školskom roku sa učitelia aktívne zapájali do programov kontinuálneho vzdelávania. Niektorí učitelia aj v tomto čase navštevujú priebežné vzdelávanie a pripravujú sa na 1. a 2. atestáciu.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207AB3" w:rsidRPr="00207AB3" w:rsidRDefault="00207AB3" w:rsidP="00207AB3">
      <w:pPr>
        <w:pStyle w:val="Bezriadkovania"/>
        <w:spacing w:line="276" w:lineRule="auto"/>
        <w:jc w:val="both"/>
        <w:rPr>
          <w:sz w:val="24"/>
          <w:szCs w:val="24"/>
        </w:rPr>
      </w:pPr>
    </w:p>
    <w:p w:rsidR="003D4CE2" w:rsidRPr="00207AB3" w:rsidRDefault="008B45F6" w:rsidP="00207AB3">
      <w:pPr>
        <w:jc w:val="both"/>
        <w:rPr>
          <w:b/>
          <w:bCs w:val="0"/>
          <w:sz w:val="24"/>
          <w:szCs w:val="24"/>
        </w:rPr>
      </w:pPr>
      <w:r w:rsidRPr="00207AB3">
        <w:rPr>
          <w:b/>
          <w:bCs w:val="0"/>
          <w:sz w:val="24"/>
          <w:szCs w:val="24"/>
        </w:rPr>
        <w:t>4</w:t>
      </w:r>
      <w:r w:rsidR="003D4CE2" w:rsidRPr="00207AB3">
        <w:rPr>
          <w:b/>
          <w:bCs w:val="0"/>
          <w:sz w:val="24"/>
          <w:szCs w:val="24"/>
        </w:rPr>
        <w:t xml:space="preserve">. Organizácia prijímacieho konania </w:t>
      </w:r>
    </w:p>
    <w:p w:rsidR="00C34FD8" w:rsidRPr="00207AB3" w:rsidRDefault="003D4CE2" w:rsidP="00207AB3">
      <w:pPr>
        <w:jc w:val="both"/>
        <w:rPr>
          <w:bCs w:val="0"/>
          <w:sz w:val="24"/>
          <w:szCs w:val="24"/>
        </w:rPr>
      </w:pPr>
      <w:r w:rsidRPr="00207AB3">
        <w:rPr>
          <w:bCs w:val="0"/>
          <w:sz w:val="24"/>
          <w:szCs w:val="24"/>
        </w:rPr>
        <w:t xml:space="preserve">Každoročne podľa POP uskutočňujeme zápis do 1. ročníka. </w:t>
      </w:r>
      <w:r w:rsidR="00B747FD" w:rsidRPr="00207AB3">
        <w:rPr>
          <w:bCs w:val="0"/>
          <w:sz w:val="24"/>
          <w:szCs w:val="24"/>
        </w:rPr>
        <w:t>Do prvého ročníka sa prijíma dieťa, ktoré dovŕšilo šiesty rok veku a dosiahlo školskú spôsobilosť</w:t>
      </w:r>
      <w:r w:rsidR="003264E7" w:rsidRPr="00207AB3">
        <w:rPr>
          <w:bCs w:val="0"/>
          <w:sz w:val="24"/>
          <w:szCs w:val="24"/>
        </w:rPr>
        <w:t xml:space="preserve">. Ak dieťa dovŕšilo </w:t>
      </w:r>
      <w:r w:rsidR="00C34FD8" w:rsidRPr="00207AB3">
        <w:rPr>
          <w:bCs w:val="0"/>
          <w:sz w:val="24"/>
          <w:szCs w:val="24"/>
        </w:rPr>
        <w:t>6</w:t>
      </w:r>
      <w:r w:rsidR="003264E7" w:rsidRPr="00207AB3">
        <w:rPr>
          <w:bCs w:val="0"/>
          <w:sz w:val="24"/>
          <w:szCs w:val="24"/>
        </w:rPr>
        <w:t xml:space="preserve"> rokov a nenadobudlo školskú spôsobilosť, </w:t>
      </w:r>
      <w:r w:rsidR="00C34FD8" w:rsidRPr="00207AB3">
        <w:rPr>
          <w:bCs w:val="0"/>
          <w:sz w:val="24"/>
          <w:szCs w:val="24"/>
        </w:rPr>
        <w:t>môže</w:t>
      </w:r>
      <w:r w:rsidR="003264E7" w:rsidRPr="00207AB3">
        <w:rPr>
          <w:bCs w:val="0"/>
          <w:sz w:val="24"/>
          <w:szCs w:val="24"/>
        </w:rPr>
        <w:t xml:space="preserve"> riaditeľ školy na základe odporúčania CPPPaP rozhodnúť o </w:t>
      </w:r>
      <w:r w:rsidR="00C34FD8" w:rsidRPr="00207AB3">
        <w:rPr>
          <w:bCs w:val="0"/>
          <w:sz w:val="24"/>
          <w:szCs w:val="24"/>
        </w:rPr>
        <w:t>odklade školskej dochádzky.</w:t>
      </w:r>
      <w:r w:rsidR="003264E7" w:rsidRPr="00207AB3">
        <w:rPr>
          <w:bCs w:val="0"/>
          <w:sz w:val="24"/>
          <w:szCs w:val="24"/>
        </w:rPr>
        <w:t xml:space="preserve"> </w:t>
      </w:r>
    </w:p>
    <w:p w:rsidR="006B674F" w:rsidRPr="00207AB3" w:rsidRDefault="003D4CE2" w:rsidP="00207AB3">
      <w:pPr>
        <w:jc w:val="both"/>
        <w:rPr>
          <w:bCs w:val="0"/>
          <w:sz w:val="24"/>
          <w:szCs w:val="24"/>
        </w:rPr>
      </w:pPr>
      <w:r w:rsidRPr="00207AB3">
        <w:rPr>
          <w:bCs w:val="0"/>
          <w:sz w:val="24"/>
          <w:szCs w:val="24"/>
        </w:rPr>
        <w:t>Zápisu sa zúčastnia žiaci z Michalian a na základe VZN aj žiaci z obce Byšta a Luhyňa. Do 5. ročníka prijímame aj žiakov z málotriednej ZŠ  Kazimír, ZŠ Veľaty a ZŠ Lastovce. Všetkým týmto žiakom vydáva riaditeľ školy rozhodnutie o prijatí na základnú školu.</w:t>
      </w:r>
    </w:p>
    <w:p w:rsidR="006B674F" w:rsidRPr="00207AB3" w:rsidRDefault="006B674F" w:rsidP="00207AB3">
      <w:pPr>
        <w:jc w:val="both"/>
        <w:rPr>
          <w:bCs w:val="0"/>
          <w:sz w:val="24"/>
          <w:szCs w:val="24"/>
        </w:rPr>
      </w:pPr>
    </w:p>
    <w:p w:rsidR="003D4CE2" w:rsidRPr="00207AB3" w:rsidRDefault="008B45F6" w:rsidP="00207AB3">
      <w:pPr>
        <w:jc w:val="both"/>
        <w:rPr>
          <w:b/>
          <w:bCs w:val="0"/>
          <w:sz w:val="24"/>
          <w:szCs w:val="24"/>
        </w:rPr>
      </w:pPr>
      <w:r w:rsidRPr="00207AB3">
        <w:rPr>
          <w:b/>
          <w:sz w:val="24"/>
          <w:szCs w:val="24"/>
        </w:rPr>
        <w:t>5</w:t>
      </w:r>
      <w:r w:rsidR="003D4CE2" w:rsidRPr="00207AB3">
        <w:rPr>
          <w:b/>
          <w:sz w:val="24"/>
          <w:szCs w:val="24"/>
        </w:rPr>
        <w:t xml:space="preserve">. </w:t>
      </w:r>
      <w:r w:rsidR="003D4CE2" w:rsidRPr="00207AB3">
        <w:rPr>
          <w:b/>
          <w:bCs w:val="0"/>
          <w:sz w:val="24"/>
          <w:szCs w:val="24"/>
        </w:rPr>
        <w:t>Dlhodobé projekty</w:t>
      </w:r>
    </w:p>
    <w:p w:rsidR="003D4CE2" w:rsidRPr="00207AB3" w:rsidRDefault="003D4CE2" w:rsidP="00207AB3">
      <w:pPr>
        <w:jc w:val="both"/>
        <w:rPr>
          <w:bCs w:val="0"/>
          <w:sz w:val="24"/>
          <w:szCs w:val="24"/>
        </w:rPr>
      </w:pPr>
      <w:r w:rsidRPr="00207AB3">
        <w:rPr>
          <w:bCs w:val="0"/>
          <w:sz w:val="24"/>
          <w:szCs w:val="24"/>
        </w:rPr>
        <w:t>1, Správaj sa normálne</w:t>
      </w:r>
    </w:p>
    <w:p w:rsidR="003D4CE2" w:rsidRPr="00207AB3" w:rsidRDefault="003D4CE2" w:rsidP="00207AB3">
      <w:pPr>
        <w:jc w:val="both"/>
        <w:rPr>
          <w:bCs w:val="0"/>
          <w:sz w:val="24"/>
          <w:szCs w:val="24"/>
        </w:rPr>
      </w:pPr>
      <w:r w:rsidRPr="00207AB3">
        <w:rPr>
          <w:bCs w:val="0"/>
          <w:sz w:val="24"/>
          <w:szCs w:val="24"/>
        </w:rPr>
        <w:t>2, Cesta k emocionálnej zrelosti</w:t>
      </w:r>
    </w:p>
    <w:p w:rsidR="003D4CE2" w:rsidRPr="00207AB3" w:rsidRDefault="003D4CE2" w:rsidP="00207AB3">
      <w:pPr>
        <w:jc w:val="both"/>
        <w:rPr>
          <w:bCs w:val="0"/>
          <w:sz w:val="24"/>
          <w:szCs w:val="24"/>
        </w:rPr>
      </w:pPr>
      <w:r w:rsidRPr="00207AB3">
        <w:rPr>
          <w:bCs w:val="0"/>
          <w:sz w:val="24"/>
          <w:szCs w:val="24"/>
        </w:rPr>
        <w:t>3, Moja prvá škola</w:t>
      </w:r>
    </w:p>
    <w:p w:rsidR="003D4CE2" w:rsidRPr="00207AB3" w:rsidRDefault="003D4CE2" w:rsidP="00207AB3">
      <w:pPr>
        <w:jc w:val="both"/>
        <w:rPr>
          <w:bCs w:val="0"/>
          <w:sz w:val="24"/>
          <w:szCs w:val="24"/>
        </w:rPr>
      </w:pPr>
      <w:r w:rsidRPr="00207AB3">
        <w:rPr>
          <w:bCs w:val="0"/>
          <w:sz w:val="24"/>
          <w:szCs w:val="24"/>
        </w:rPr>
        <w:t>4, Duálne vzdelávanie a zvýšenie aktivity a kvality OVP</w:t>
      </w:r>
    </w:p>
    <w:p w:rsidR="003D4CE2" w:rsidRDefault="003D4CE2" w:rsidP="00207AB3">
      <w:pPr>
        <w:jc w:val="both"/>
        <w:rPr>
          <w:bCs w:val="0"/>
          <w:sz w:val="24"/>
          <w:szCs w:val="24"/>
        </w:rPr>
      </w:pPr>
      <w:r w:rsidRPr="00207AB3">
        <w:rPr>
          <w:bCs w:val="0"/>
          <w:sz w:val="24"/>
          <w:szCs w:val="24"/>
        </w:rPr>
        <w:t>( podrobné informácie o projektoch sa nachádzajú v pláne práce školy)</w:t>
      </w:r>
    </w:p>
    <w:p w:rsidR="008E7BF9" w:rsidRPr="00207AB3" w:rsidRDefault="008E7BF9" w:rsidP="00207AB3">
      <w:pPr>
        <w:jc w:val="both"/>
        <w:rPr>
          <w:bCs w:val="0"/>
          <w:sz w:val="24"/>
          <w:szCs w:val="24"/>
        </w:rPr>
      </w:pPr>
    </w:p>
    <w:p w:rsidR="00481290" w:rsidRPr="00207AB3" w:rsidRDefault="00481290" w:rsidP="00207AB3">
      <w:pPr>
        <w:jc w:val="both"/>
        <w:rPr>
          <w:bCs w:val="0"/>
          <w:sz w:val="24"/>
          <w:szCs w:val="24"/>
        </w:rPr>
      </w:pPr>
    </w:p>
    <w:p w:rsidR="00A73D9C" w:rsidRPr="00207AB3" w:rsidRDefault="008B45F6" w:rsidP="00207AB3">
      <w:pPr>
        <w:spacing w:after="120"/>
        <w:ind w:right="663"/>
        <w:jc w:val="both"/>
        <w:rPr>
          <w:b/>
          <w:sz w:val="24"/>
          <w:szCs w:val="24"/>
        </w:rPr>
      </w:pPr>
      <w:r w:rsidRPr="00207AB3">
        <w:rPr>
          <w:b/>
          <w:sz w:val="24"/>
          <w:szCs w:val="24"/>
        </w:rPr>
        <w:lastRenderedPageBreak/>
        <w:t>6</w:t>
      </w:r>
      <w:r w:rsidR="00A73D9C" w:rsidRPr="00207AB3">
        <w:rPr>
          <w:b/>
          <w:sz w:val="24"/>
          <w:szCs w:val="24"/>
        </w:rPr>
        <w:t>. Spolupráca s rodičmi a inými subjektmi</w:t>
      </w:r>
    </w:p>
    <w:p w:rsidR="00A73D9C" w:rsidRPr="00207AB3" w:rsidRDefault="00A73D9C" w:rsidP="00207AB3">
      <w:pPr>
        <w:spacing w:before="120" w:after="0"/>
        <w:jc w:val="both"/>
        <w:rPr>
          <w:sz w:val="24"/>
          <w:szCs w:val="24"/>
        </w:rPr>
      </w:pPr>
      <w:r w:rsidRPr="00207AB3">
        <w:rPr>
          <w:sz w:val="24"/>
          <w:szCs w:val="24"/>
        </w:rPr>
        <w:t xml:space="preserve">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 CPPPaP  a CŠPP  v Trebišove je dobrá spolupráca, najmä v oblasti psychologických vyšetrení, besied, prevencie a poradenstva. V škole pracujú koordinátorka prevencie a aj </w:t>
      </w:r>
      <w:r w:rsidR="00207AB3" w:rsidRPr="00207AB3">
        <w:rPr>
          <w:sz w:val="24"/>
          <w:szCs w:val="24"/>
        </w:rPr>
        <w:t>školská</w:t>
      </w:r>
      <w:r w:rsidRPr="00207AB3">
        <w:rPr>
          <w:sz w:val="24"/>
          <w:szCs w:val="24"/>
        </w:rPr>
        <w:t xml:space="preserve"> poradkyňa, ktorých činnosť je zameraná na riešenie výchovných problémov a na oblasť profesionálnej orientácie. </w:t>
      </w:r>
    </w:p>
    <w:p w:rsidR="00A73D9C" w:rsidRPr="00207AB3" w:rsidRDefault="00A73D9C" w:rsidP="00207AB3">
      <w:pPr>
        <w:spacing w:before="120" w:after="0"/>
        <w:jc w:val="both"/>
        <w:rPr>
          <w:sz w:val="24"/>
          <w:szCs w:val="24"/>
        </w:rPr>
      </w:pPr>
      <w:r w:rsidRPr="00207AB3">
        <w:rPr>
          <w:sz w:val="24"/>
          <w:szCs w:val="24"/>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2466E6" w:rsidRPr="00207AB3" w:rsidRDefault="00A73D9C" w:rsidP="00207AB3">
      <w:pPr>
        <w:spacing w:before="120" w:after="0"/>
        <w:jc w:val="both"/>
        <w:rPr>
          <w:sz w:val="24"/>
          <w:szCs w:val="24"/>
        </w:rPr>
      </w:pPr>
      <w:r w:rsidRPr="00207AB3">
        <w:rPr>
          <w:sz w:val="24"/>
          <w:szCs w:val="24"/>
        </w:rPr>
        <w:t>Škola spolupracuje s Políciou Michaľany, Agrozoranom, s r. o. Michaľany, TJ  Michaľany, Územným spolkom SČK a je členom Občianskeho združenia Sokol na Slovensku</w:t>
      </w:r>
    </w:p>
    <w:p w:rsidR="002466E6" w:rsidRPr="00207AB3" w:rsidRDefault="002466E6" w:rsidP="00207AB3">
      <w:pPr>
        <w:spacing w:before="120" w:after="0"/>
        <w:jc w:val="both"/>
        <w:rPr>
          <w:sz w:val="24"/>
          <w:szCs w:val="24"/>
        </w:rPr>
      </w:pPr>
    </w:p>
    <w:p w:rsidR="00A73D9C" w:rsidRPr="00207AB3" w:rsidRDefault="00A73D9C" w:rsidP="00207AB3">
      <w:pPr>
        <w:spacing w:before="120" w:after="0"/>
        <w:jc w:val="both"/>
        <w:rPr>
          <w:b/>
          <w:bCs w:val="0"/>
          <w:color w:val="000000"/>
          <w:sz w:val="24"/>
          <w:szCs w:val="24"/>
        </w:rPr>
      </w:pPr>
      <w:r w:rsidRPr="00207AB3">
        <w:rPr>
          <w:b/>
          <w:bCs w:val="0"/>
          <w:color w:val="000000"/>
          <w:sz w:val="24"/>
          <w:szCs w:val="24"/>
        </w:rPr>
        <w:t>7. Priestorové a materiálno–technické podmienky školy</w:t>
      </w:r>
    </w:p>
    <w:p w:rsidR="00A73D9C" w:rsidRPr="00207AB3" w:rsidRDefault="00A73D9C" w:rsidP="00207AB3">
      <w:pPr>
        <w:tabs>
          <w:tab w:val="num" w:pos="540"/>
        </w:tabs>
        <w:spacing w:before="120" w:after="0"/>
        <w:jc w:val="both"/>
        <w:rPr>
          <w:sz w:val="24"/>
          <w:szCs w:val="24"/>
        </w:rPr>
      </w:pPr>
      <w:r w:rsidRPr="00207AB3">
        <w:rPr>
          <w:sz w:val="24"/>
          <w:szCs w:val="24"/>
        </w:rPr>
        <w:t xml:space="preserve">Budova školy bola daná do prevádzky v  roku 2005. Je to átriová jednoposchodová budova. V škole je spolu 17  tried, na prízemí sú triedy 1. stupňa, na poschodí triedy 2. stupňa. Všetky triedy sú svetlé, s veľkými oknami, vybavené novým moderným zariadením, nástenkami a v každej triede </w:t>
      </w:r>
      <w:r w:rsidR="00353BB0" w:rsidRPr="00207AB3">
        <w:rPr>
          <w:sz w:val="24"/>
          <w:szCs w:val="24"/>
        </w:rPr>
        <w:t>sú</w:t>
      </w:r>
      <w:r w:rsidRPr="00207AB3">
        <w:rPr>
          <w:sz w:val="24"/>
          <w:szCs w:val="24"/>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odborné učebne pre vyučovanie fyziky a chémie, prírodopisu, 3 počítačové učebne na výučbu informatiky  -  42 počítačov. Máme k dispozícii aj ďalších 8 počítačov, 22 notebooky pre učiteľov, 14 dataprojektor,  </w:t>
      </w:r>
      <w:r w:rsidR="001269F0" w:rsidRPr="00207AB3">
        <w:rPr>
          <w:sz w:val="24"/>
          <w:szCs w:val="24"/>
        </w:rPr>
        <w:t>3</w:t>
      </w:r>
      <w:r w:rsidRPr="00207AB3">
        <w:rPr>
          <w:sz w:val="24"/>
          <w:szCs w:val="24"/>
        </w:rPr>
        <w:t xml:space="preserve"> kopírovacie stroje, 3  multifunkčné zariadenia, </w:t>
      </w:r>
      <w:r w:rsidR="001269F0" w:rsidRPr="00207AB3">
        <w:rPr>
          <w:sz w:val="24"/>
          <w:szCs w:val="24"/>
        </w:rPr>
        <w:t>mini vežu</w:t>
      </w:r>
      <w:r w:rsidRPr="00207AB3">
        <w:rPr>
          <w:sz w:val="24"/>
          <w:szCs w:val="24"/>
        </w:rPr>
        <w:t>, viazací stroj, skartovací stroj. Na vyučovanie technickej výchovy máme moderne vybaven</w:t>
      </w:r>
      <w:r w:rsidR="001269F0" w:rsidRPr="00207AB3">
        <w:rPr>
          <w:sz w:val="24"/>
          <w:szCs w:val="24"/>
        </w:rPr>
        <w:t>ú</w:t>
      </w:r>
      <w:r w:rsidRPr="00207AB3">
        <w:rPr>
          <w:sz w:val="24"/>
          <w:szCs w:val="24"/>
        </w:rPr>
        <w:t xml:space="preserve"> školsk</w:t>
      </w:r>
      <w:r w:rsidR="001269F0" w:rsidRPr="00207AB3">
        <w:rPr>
          <w:sz w:val="24"/>
          <w:szCs w:val="24"/>
        </w:rPr>
        <w:t>ú</w:t>
      </w:r>
      <w:r w:rsidRPr="00207AB3">
        <w:rPr>
          <w:sz w:val="24"/>
          <w:szCs w:val="24"/>
        </w:rPr>
        <w:t xml:space="preserve"> diel</w:t>
      </w:r>
      <w:r w:rsidR="001269F0" w:rsidRPr="00207AB3">
        <w:rPr>
          <w:sz w:val="24"/>
          <w:szCs w:val="24"/>
        </w:rPr>
        <w:t>ňu</w:t>
      </w:r>
      <w:r w:rsidRPr="00207AB3">
        <w:rPr>
          <w:sz w:val="24"/>
          <w:szCs w:val="24"/>
        </w:rPr>
        <w:t xml:space="preserve">. Škola má  kuchynku na </w:t>
      </w:r>
      <w:r w:rsidR="001F41B6" w:rsidRPr="00207AB3">
        <w:rPr>
          <w:sz w:val="24"/>
          <w:szCs w:val="24"/>
        </w:rPr>
        <w:t xml:space="preserve">praktické </w:t>
      </w:r>
      <w:r w:rsidRPr="00207AB3">
        <w:rPr>
          <w:sz w:val="24"/>
          <w:szCs w:val="24"/>
        </w:rPr>
        <w:t>vyučovanie a </w:t>
      </w:r>
      <w:r w:rsidR="001F41B6" w:rsidRPr="00207AB3">
        <w:rPr>
          <w:sz w:val="24"/>
          <w:szCs w:val="24"/>
        </w:rPr>
        <w:t>krúžkovú činnosť</w:t>
      </w:r>
      <w:r w:rsidRPr="00207AB3">
        <w:rPr>
          <w:sz w:val="24"/>
          <w:szCs w:val="24"/>
        </w:rPr>
        <w:t>.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r w:rsidR="00105261" w:rsidRPr="00207AB3">
        <w:rPr>
          <w:sz w:val="24"/>
          <w:szCs w:val="24"/>
        </w:rPr>
        <w:t xml:space="preserve"> umiestnený na prízemí školy.</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2 oddelenia školského klubu pre žiakov 1. – 4. ročníka. Školský klub má množstvo pomôcok na výchovnú a oddychovú činnosť. Na vzdelávaciu činnosť im slúžia aj 2 počítače. </w:t>
      </w:r>
    </w:p>
    <w:p w:rsidR="00A73D9C" w:rsidRPr="00207AB3" w:rsidRDefault="00A73D9C" w:rsidP="00207AB3">
      <w:pPr>
        <w:tabs>
          <w:tab w:val="num" w:pos="540"/>
        </w:tabs>
        <w:spacing w:before="120" w:after="0"/>
        <w:jc w:val="both"/>
        <w:rPr>
          <w:sz w:val="24"/>
          <w:szCs w:val="24"/>
        </w:rPr>
      </w:pPr>
      <w:r w:rsidRPr="00207AB3">
        <w:rPr>
          <w:sz w:val="24"/>
          <w:szCs w:val="24"/>
        </w:rPr>
        <w:t>V átriu sa  konajú slávnostné zhromaždenia</w:t>
      </w:r>
      <w:r w:rsidR="00105261" w:rsidRPr="00207AB3">
        <w:rPr>
          <w:sz w:val="24"/>
          <w:szCs w:val="24"/>
        </w:rPr>
        <w:t xml:space="preserve"> na začiatku a konci školského roka, ž</w:t>
      </w:r>
      <w:r w:rsidRPr="00207AB3">
        <w:rPr>
          <w:sz w:val="24"/>
          <w:szCs w:val="24"/>
        </w:rPr>
        <w:t xml:space="preserve">iaci tu trávia väčšinu prestávok -  na čerstvom vzduchu v rámci psychohygienickych požiadaviek. Máme aj mini ihrisko s umelým trávnikom, kde je možné plniť  časť učebných osnov, máme telocvičňu – malá je gymnastická a veľká je herná. Okrem toho máme atletickú dráhu, doskočisko, </w:t>
      </w:r>
      <w:r w:rsidRPr="00207AB3">
        <w:rPr>
          <w:sz w:val="24"/>
          <w:szCs w:val="24"/>
        </w:rPr>
        <w:lastRenderedPageBreak/>
        <w:t xml:space="preserve">asfaltové ihrisko na hádzanú, basketbalové ihrisko a školský pozemok na plnenie učebných osnov </w:t>
      </w:r>
      <w:r w:rsidR="00481290" w:rsidRPr="00207AB3">
        <w:rPr>
          <w:sz w:val="24"/>
          <w:szCs w:val="24"/>
        </w:rPr>
        <w:t>techniky</w:t>
      </w:r>
      <w:r w:rsidR="001269F0" w:rsidRPr="00207AB3">
        <w:rPr>
          <w:sz w:val="24"/>
          <w:szCs w:val="24"/>
        </w:rPr>
        <w:t xml:space="preserve"> a pracovného vyučovania</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K škole patrí aj  školskú jedáleň s novým zariadením. Žiakom sa podáva racionálna strava, dodržujú sa materiálno-spotrebné normy pre výživu detí školského veku. Zabezpečuje sa pitný režim žiakov. </w:t>
      </w:r>
    </w:p>
    <w:p w:rsidR="002466E6" w:rsidRPr="00207AB3" w:rsidRDefault="00A73D9C" w:rsidP="00207AB3">
      <w:pPr>
        <w:tabs>
          <w:tab w:val="num" w:pos="540"/>
        </w:tabs>
        <w:spacing w:before="120" w:after="0"/>
        <w:jc w:val="both"/>
        <w:rPr>
          <w:sz w:val="24"/>
          <w:szCs w:val="24"/>
        </w:rPr>
      </w:pPr>
      <w:r w:rsidRPr="00207AB3">
        <w:rPr>
          <w:sz w:val="24"/>
          <w:szCs w:val="24"/>
        </w:rPr>
        <w:t xml:space="preserve">Počas školského roka </w:t>
      </w:r>
      <w:r w:rsidR="00A95703" w:rsidRPr="00207AB3">
        <w:rPr>
          <w:sz w:val="24"/>
          <w:szCs w:val="24"/>
        </w:rPr>
        <w:t>priebežne doplňujeme</w:t>
      </w:r>
      <w:r w:rsidRPr="00207AB3">
        <w:rPr>
          <w:sz w:val="24"/>
          <w:szCs w:val="24"/>
        </w:rPr>
        <w:t xml:space="preserve"> </w:t>
      </w:r>
      <w:r w:rsidR="00A95703" w:rsidRPr="00207AB3">
        <w:rPr>
          <w:sz w:val="24"/>
          <w:szCs w:val="24"/>
        </w:rPr>
        <w:t xml:space="preserve">školu </w:t>
      </w:r>
      <w:r w:rsidRPr="00207AB3">
        <w:rPr>
          <w:sz w:val="24"/>
          <w:szCs w:val="24"/>
        </w:rPr>
        <w:t>učebný</w:t>
      </w:r>
      <w:r w:rsidR="00A95703" w:rsidRPr="00207AB3">
        <w:rPr>
          <w:sz w:val="24"/>
          <w:szCs w:val="24"/>
        </w:rPr>
        <w:t>mi</w:t>
      </w:r>
      <w:r w:rsidRPr="00207AB3">
        <w:rPr>
          <w:sz w:val="24"/>
          <w:szCs w:val="24"/>
        </w:rPr>
        <w:t xml:space="preserve"> pomôc</w:t>
      </w:r>
      <w:r w:rsidR="00A95703" w:rsidRPr="00207AB3">
        <w:rPr>
          <w:sz w:val="24"/>
          <w:szCs w:val="24"/>
        </w:rPr>
        <w:t>kami.</w:t>
      </w:r>
    </w:p>
    <w:p w:rsidR="002466E6" w:rsidRPr="00207AB3" w:rsidRDefault="002466E6" w:rsidP="00207AB3">
      <w:pPr>
        <w:tabs>
          <w:tab w:val="num" w:pos="540"/>
        </w:tabs>
        <w:spacing w:before="120" w:after="0"/>
        <w:jc w:val="both"/>
        <w:rPr>
          <w:sz w:val="24"/>
          <w:szCs w:val="24"/>
        </w:rPr>
      </w:pPr>
    </w:p>
    <w:p w:rsidR="00A73D9C" w:rsidRPr="00207AB3" w:rsidRDefault="008B45F6" w:rsidP="00207AB3">
      <w:pPr>
        <w:tabs>
          <w:tab w:val="num" w:pos="540"/>
        </w:tabs>
        <w:spacing w:before="120" w:after="0"/>
        <w:jc w:val="both"/>
        <w:rPr>
          <w:sz w:val="24"/>
          <w:szCs w:val="24"/>
        </w:rPr>
      </w:pPr>
      <w:r w:rsidRPr="00207AB3">
        <w:rPr>
          <w:b/>
          <w:bCs w:val="0"/>
          <w:sz w:val="24"/>
          <w:szCs w:val="24"/>
        </w:rPr>
        <w:t>8</w:t>
      </w:r>
      <w:r w:rsidR="00A73D9C" w:rsidRPr="00207AB3">
        <w:rPr>
          <w:b/>
          <w:bCs w:val="0"/>
          <w:sz w:val="24"/>
          <w:szCs w:val="24"/>
        </w:rPr>
        <w:t xml:space="preserve">.   </w:t>
      </w:r>
      <w:r w:rsidR="00A73D9C" w:rsidRPr="00207AB3">
        <w:rPr>
          <w:b/>
          <w:bCs w:val="0"/>
          <w:color w:val="000000"/>
          <w:sz w:val="24"/>
          <w:szCs w:val="24"/>
        </w:rPr>
        <w:t>Škola ako životný priestor</w:t>
      </w:r>
      <w:r w:rsidR="00A73D9C" w:rsidRPr="00207AB3">
        <w:rPr>
          <w:sz w:val="24"/>
          <w:szCs w:val="24"/>
        </w:rPr>
        <w:t xml:space="preserve">  </w:t>
      </w:r>
    </w:p>
    <w:p w:rsidR="00A73D9C" w:rsidRPr="00207AB3" w:rsidRDefault="00A73D9C" w:rsidP="00207AB3">
      <w:pPr>
        <w:spacing w:after="0"/>
        <w:jc w:val="both"/>
        <w:rPr>
          <w:sz w:val="24"/>
          <w:szCs w:val="24"/>
        </w:rPr>
      </w:pPr>
    </w:p>
    <w:p w:rsidR="0059299F" w:rsidRPr="00207AB3" w:rsidRDefault="0059299F" w:rsidP="00207AB3">
      <w:pPr>
        <w:spacing w:after="0"/>
        <w:jc w:val="both"/>
        <w:rPr>
          <w:sz w:val="24"/>
          <w:szCs w:val="24"/>
        </w:rPr>
      </w:pPr>
      <w:r w:rsidRPr="00207AB3">
        <w:rPr>
          <w:sz w:val="24"/>
          <w:szCs w:val="24"/>
        </w:rPr>
        <w:t>Pedagogickí i nepedagogickí zamestnanci sa svojou prácou snažia, aby sa žiaci v škole cítili čo najpríjemnejšie.</w:t>
      </w:r>
    </w:p>
    <w:p w:rsidR="00956A00" w:rsidRPr="00207AB3" w:rsidRDefault="0059299F" w:rsidP="00207AB3">
      <w:pPr>
        <w:spacing w:after="0"/>
        <w:jc w:val="both"/>
        <w:rPr>
          <w:sz w:val="24"/>
          <w:szCs w:val="24"/>
        </w:rPr>
      </w:pPr>
      <w:r w:rsidRPr="00207AB3">
        <w:rPr>
          <w:sz w:val="24"/>
          <w:szCs w:val="24"/>
        </w:rPr>
        <w:t xml:space="preserve">Interiér školy spĺňa požiadavky upraveného a estetického prostredia. </w:t>
      </w:r>
      <w:r w:rsidR="00A73D9C" w:rsidRPr="00207AB3">
        <w:rPr>
          <w:sz w:val="24"/>
          <w:szCs w:val="24"/>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w:t>
      </w:r>
      <w:r w:rsidR="0077082B" w:rsidRPr="00207AB3">
        <w:rPr>
          <w:sz w:val="24"/>
          <w:szCs w:val="24"/>
        </w:rPr>
        <w:t xml:space="preserve">Estetizáciu dotvára bohatá kvetinová výzdoba. </w:t>
      </w:r>
      <w:r w:rsidR="00A73D9C" w:rsidRPr="00207AB3">
        <w:rPr>
          <w:sz w:val="24"/>
          <w:szCs w:val="24"/>
        </w:rPr>
        <w:t>Nachádza sa tam aj tzv. slovenská izba, ktorá pripomína tradície nášho regiónu. Školský dvor je átriový, kde trávia žiaci čas počas prestávok, čím sa vytvára u nich priateľská atmosféra.</w:t>
      </w:r>
      <w:r w:rsidR="001F41B6" w:rsidRPr="00207AB3">
        <w:rPr>
          <w:sz w:val="24"/>
          <w:szCs w:val="24"/>
        </w:rPr>
        <w:t xml:space="preserve"> </w:t>
      </w:r>
      <w:r w:rsidR="00A73D9C" w:rsidRPr="00207AB3">
        <w:rPr>
          <w:sz w:val="24"/>
          <w:szCs w:val="24"/>
        </w:rPr>
        <w:t>Pedagógovia majú moderne zariadené zborovne s počítačmi, kopírkou a kuchynským kútikom, čo vytvára optimálne prostredie pre tvorivý prístup pedagógov k práci.</w:t>
      </w:r>
      <w:r w:rsidR="00A73D9C" w:rsidRPr="00207AB3">
        <w:rPr>
          <w:b/>
          <w:bCs w:val="0"/>
          <w:sz w:val="24"/>
          <w:szCs w:val="24"/>
        </w:rPr>
        <w:t xml:space="preserve"> </w:t>
      </w:r>
      <w:r w:rsidR="00A73D9C" w:rsidRPr="00207AB3">
        <w:rPr>
          <w:sz w:val="24"/>
          <w:szCs w:val="24"/>
        </w:rPr>
        <w:t xml:space="preserve">Učiteľom je k dispozícii učiteľská knižnica vybavená odbornou literatúrou. Na rozvoj čitateľských vedomostí a zručností slúži žiakom žiacka knižnica. </w:t>
      </w:r>
      <w:r w:rsidR="00264DA7" w:rsidRPr="00207AB3">
        <w:rPr>
          <w:sz w:val="24"/>
          <w:szCs w:val="24"/>
        </w:rPr>
        <w:t xml:space="preserve">Vybavená je aj sedacími vakmi, kde žiaci môžu relaxovať pri dobrej knihe.  </w:t>
      </w:r>
      <w:r w:rsidR="00A73D9C" w:rsidRPr="00207AB3">
        <w:rPr>
          <w:sz w:val="24"/>
          <w:szCs w:val="24"/>
        </w:rPr>
        <w:t xml:space="preserve">V škole máme aj moderne  zariadenú školskú jedáleň, kde sa okrem obedov uskutočňujú aj slávnostné akadémie, besedy, plenárne zasadnutia s rodičmi. Najmä počas týchto stretnutí sa rozvíja priateľská atmosféra medzi pedagógmi a rodičmi. </w:t>
      </w:r>
    </w:p>
    <w:p w:rsidR="003B3A08" w:rsidRPr="00207AB3" w:rsidRDefault="003B3A08" w:rsidP="00207AB3">
      <w:pPr>
        <w:spacing w:after="0"/>
        <w:jc w:val="both"/>
        <w:rPr>
          <w:sz w:val="24"/>
          <w:szCs w:val="24"/>
        </w:rPr>
      </w:pPr>
      <w:r w:rsidRPr="00207AB3">
        <w:rPr>
          <w:sz w:val="24"/>
          <w:szCs w:val="24"/>
        </w:rPr>
        <w:t>Trvalou úlohou a cieľom školy je budovanie priateľskej atmosféry medzi učiteľmi a žiakmi a aj žiakmi navzájom. Predpokladom splnenia tohto cieľa sú pedagógovia. ktorí svojim citlivým prístupom</w:t>
      </w:r>
      <w:r w:rsidR="006001DF" w:rsidRPr="00207AB3">
        <w:rPr>
          <w:sz w:val="24"/>
          <w:szCs w:val="24"/>
        </w:rPr>
        <w:t xml:space="preserve"> k žiakom vytvárajú na vyučovacích hodinách i mimo nich atmosféru pohody, kľudu a priateľstva. Vytvárať priateľskú klímu na škole je dennodenná práca na vyučovacích  a triednických hodinách</w:t>
      </w:r>
      <w:r w:rsidR="00E12532" w:rsidRPr="00207AB3">
        <w:rPr>
          <w:sz w:val="24"/>
          <w:szCs w:val="24"/>
        </w:rPr>
        <w:t>.</w:t>
      </w:r>
      <w:r w:rsidR="006001DF" w:rsidRPr="00207AB3">
        <w:rPr>
          <w:sz w:val="24"/>
          <w:szCs w:val="24"/>
        </w:rPr>
        <w:t xml:space="preserve"> </w:t>
      </w:r>
    </w:p>
    <w:p w:rsidR="00956A00" w:rsidRPr="00207AB3" w:rsidRDefault="00956A00" w:rsidP="00207AB3">
      <w:pPr>
        <w:spacing w:after="0"/>
        <w:jc w:val="both"/>
        <w:rPr>
          <w:sz w:val="24"/>
          <w:szCs w:val="24"/>
        </w:rPr>
      </w:pPr>
    </w:p>
    <w:p w:rsidR="00A73D9C" w:rsidRPr="00207AB3" w:rsidRDefault="008B45F6" w:rsidP="00207AB3">
      <w:pPr>
        <w:spacing w:after="0"/>
        <w:jc w:val="both"/>
        <w:rPr>
          <w:b/>
          <w:bCs w:val="0"/>
          <w:sz w:val="24"/>
          <w:szCs w:val="24"/>
        </w:rPr>
      </w:pPr>
      <w:r w:rsidRPr="00207AB3">
        <w:rPr>
          <w:b/>
          <w:sz w:val="24"/>
          <w:szCs w:val="24"/>
        </w:rPr>
        <w:t>9</w:t>
      </w:r>
      <w:r w:rsidR="00956A00" w:rsidRPr="00207AB3">
        <w:rPr>
          <w:b/>
          <w:sz w:val="24"/>
          <w:szCs w:val="24"/>
        </w:rPr>
        <w:t>.</w:t>
      </w:r>
      <w:r w:rsidR="00956A00" w:rsidRPr="00207AB3">
        <w:rPr>
          <w:sz w:val="24"/>
          <w:szCs w:val="24"/>
        </w:rPr>
        <w:t xml:space="preserve"> </w:t>
      </w:r>
      <w:r w:rsidR="00A73D9C" w:rsidRPr="00207AB3">
        <w:rPr>
          <w:b/>
          <w:bCs w:val="0"/>
          <w:sz w:val="24"/>
          <w:szCs w:val="24"/>
        </w:rPr>
        <w:t xml:space="preserve">Podmienky na zaistenie bezpečnosti a ochrany zdravia pri výchove a vzdelávaní </w:t>
      </w:r>
    </w:p>
    <w:p w:rsidR="00A73D9C" w:rsidRPr="00207AB3" w:rsidRDefault="00A73D9C" w:rsidP="00207AB3">
      <w:pPr>
        <w:spacing w:after="0"/>
        <w:jc w:val="both"/>
        <w:rPr>
          <w:bCs w:val="0"/>
          <w:sz w:val="24"/>
          <w:szCs w:val="24"/>
        </w:rPr>
      </w:pPr>
    </w:p>
    <w:p w:rsidR="00A73D9C" w:rsidRPr="00207AB3" w:rsidRDefault="00A73D9C" w:rsidP="00207AB3">
      <w:pPr>
        <w:spacing w:after="0"/>
        <w:jc w:val="both"/>
        <w:rPr>
          <w:sz w:val="24"/>
          <w:szCs w:val="24"/>
        </w:rPr>
      </w:pPr>
      <w:r w:rsidRPr="00207AB3">
        <w:rPr>
          <w:sz w:val="24"/>
          <w:szCs w:val="24"/>
        </w:rPr>
        <w:t xml:space="preserve">Žiaci,  učitelia i nepedagogickí pracovníci  majú bezpečné a zdraviu vyhovujúce podmienky v priestoroch školy. Všetci žiaci sú poučení  o bezpečnosti a ochrane zdravia pri práci. Vykonávajú sa pravidelné školenia zamestnancov školy o bezpečnosti a ochrane zdravia pri práci a proti požiaru a  pravidelné kontroly bezpečnosti a ochrany zdravia a odstraňovanie nedostatkov podľa výsledkov revízií. </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B13754" w:rsidRPr="00207AB3" w:rsidRDefault="007C0932" w:rsidP="00207AB3">
      <w:pPr>
        <w:jc w:val="both"/>
        <w:rPr>
          <w:sz w:val="24"/>
          <w:szCs w:val="24"/>
        </w:rPr>
      </w:pPr>
      <w:r w:rsidRPr="00207AB3">
        <w:rPr>
          <w:sz w:val="24"/>
          <w:szCs w:val="24"/>
        </w:rPr>
        <w:lastRenderedPageBreak/>
        <w:t>Pri organizovaní škôl v prírode, lyžiarskych a plaveckých výcvikov, exkurzií a pod. sú učitelia i žiaci oboznamovaní s príslušnými ustanoveniami BOZP.</w:t>
      </w:r>
    </w:p>
    <w:p w:rsidR="00341751" w:rsidRPr="00207AB3" w:rsidRDefault="00B13754" w:rsidP="00207AB3">
      <w:pPr>
        <w:jc w:val="both"/>
        <w:rPr>
          <w:sz w:val="24"/>
          <w:szCs w:val="24"/>
        </w:rPr>
      </w:pPr>
      <w:r w:rsidRPr="00207AB3">
        <w:rPr>
          <w:sz w:val="24"/>
          <w:szCs w:val="24"/>
        </w:rPr>
        <w:t>Škola vedie evidenciu žiackych a pracovných úrazov. Má na dostupných miestach lekárničky vybavené podľa predpisov.</w:t>
      </w:r>
    </w:p>
    <w:p w:rsidR="00341751" w:rsidRPr="00207AB3" w:rsidRDefault="00341751" w:rsidP="00207AB3">
      <w:pPr>
        <w:jc w:val="both"/>
        <w:rPr>
          <w:sz w:val="24"/>
          <w:szCs w:val="24"/>
        </w:rPr>
      </w:pPr>
    </w:p>
    <w:p w:rsidR="003D4CE2" w:rsidRPr="00207AB3" w:rsidRDefault="00341751" w:rsidP="00207AB3">
      <w:pPr>
        <w:pBdr>
          <w:top w:val="single" w:sz="4" w:space="1" w:color="auto"/>
          <w:left w:val="single" w:sz="4" w:space="4" w:color="auto"/>
          <w:bottom w:val="single" w:sz="4" w:space="1" w:color="auto"/>
          <w:right w:val="single" w:sz="4" w:space="4" w:color="auto"/>
        </w:pBdr>
        <w:shd w:val="clear" w:color="auto" w:fill="548DD4"/>
        <w:jc w:val="both"/>
        <w:rPr>
          <w:b/>
          <w:sz w:val="24"/>
          <w:szCs w:val="24"/>
        </w:rPr>
      </w:pPr>
      <w:r w:rsidRPr="00207AB3">
        <w:rPr>
          <w:b/>
          <w:sz w:val="24"/>
          <w:szCs w:val="24"/>
        </w:rPr>
        <w:t>II. Charakteristika školského vzdelávacieho programu</w:t>
      </w:r>
      <w:r w:rsidR="007C0932" w:rsidRPr="00207AB3">
        <w:rPr>
          <w:b/>
          <w:sz w:val="24"/>
          <w:szCs w:val="24"/>
        </w:rPr>
        <w:t xml:space="preserve"> </w:t>
      </w:r>
    </w:p>
    <w:p w:rsidR="00B1656B" w:rsidRPr="00207AB3" w:rsidRDefault="00241CD0" w:rsidP="00207AB3">
      <w:pPr>
        <w:ind w:left="360"/>
        <w:jc w:val="both"/>
        <w:rPr>
          <w:b/>
          <w:sz w:val="24"/>
          <w:szCs w:val="24"/>
        </w:rPr>
      </w:pPr>
      <w:r w:rsidRPr="00207AB3">
        <w:rPr>
          <w:b/>
          <w:sz w:val="24"/>
          <w:szCs w:val="24"/>
        </w:rPr>
        <w:t>1. Vlastné ciele výchovy a vzdelávania</w:t>
      </w:r>
    </w:p>
    <w:p w:rsidR="00C40B85" w:rsidRPr="00207AB3" w:rsidRDefault="00B13754" w:rsidP="00207AB3">
      <w:pPr>
        <w:ind w:left="360"/>
        <w:jc w:val="both"/>
        <w:rPr>
          <w:sz w:val="24"/>
          <w:szCs w:val="24"/>
        </w:rPr>
      </w:pPr>
      <w:r w:rsidRPr="00207AB3">
        <w:rPr>
          <w:sz w:val="24"/>
          <w:szCs w:val="24"/>
        </w:rPr>
        <w:t>Žiaci našej školy majú v</w:t>
      </w:r>
      <w:r w:rsidR="00C40B85" w:rsidRPr="00207AB3">
        <w:rPr>
          <w:sz w:val="24"/>
          <w:szCs w:val="24"/>
        </w:rPr>
        <w:t xml:space="preserve"> </w:t>
      </w:r>
      <w:r w:rsidRPr="00207AB3">
        <w:rPr>
          <w:sz w:val="24"/>
          <w:szCs w:val="24"/>
        </w:rPr>
        <w:t>priebehu celého vzdelávacieho procesu získať potrebné vedomosti a</w:t>
      </w:r>
      <w:r w:rsidR="00C40B85" w:rsidRPr="00207AB3">
        <w:rPr>
          <w:sz w:val="24"/>
          <w:szCs w:val="24"/>
        </w:rPr>
        <w:t xml:space="preserve"> </w:t>
      </w:r>
      <w:r w:rsidRPr="00207AB3">
        <w:rPr>
          <w:sz w:val="24"/>
          <w:szCs w:val="24"/>
        </w:rPr>
        <w:t>zručnosti, aby ich vedeli vždy správne použiť a zároveň si rozvíjali svoje kľúčové spôsobilosti. Znamená to, aby boli komunikatívni v</w:t>
      </w:r>
      <w:r w:rsidR="00C40B85" w:rsidRPr="00207AB3">
        <w:rPr>
          <w:sz w:val="24"/>
          <w:szCs w:val="24"/>
        </w:rPr>
        <w:t xml:space="preserve"> </w:t>
      </w:r>
      <w:r w:rsidRPr="00207AB3">
        <w:rPr>
          <w:sz w:val="24"/>
          <w:szCs w:val="24"/>
        </w:rPr>
        <w:t>materinskom a</w:t>
      </w:r>
      <w:r w:rsidR="00C40B85" w:rsidRPr="00207AB3">
        <w:rPr>
          <w:sz w:val="24"/>
          <w:szCs w:val="24"/>
        </w:rPr>
        <w:t xml:space="preserve"> </w:t>
      </w:r>
      <w:r w:rsidRPr="00207AB3">
        <w:rPr>
          <w:sz w:val="24"/>
          <w:szCs w:val="24"/>
        </w:rPr>
        <w:t>v cudzích jazykoch, flexibilní v</w:t>
      </w:r>
      <w:r w:rsidR="00C40B85" w:rsidRPr="00207AB3">
        <w:rPr>
          <w:sz w:val="24"/>
          <w:szCs w:val="24"/>
        </w:rPr>
        <w:t xml:space="preserve"> </w:t>
      </w:r>
      <w:r w:rsidRPr="00207AB3">
        <w:rPr>
          <w:sz w:val="24"/>
          <w:szCs w:val="24"/>
        </w:rPr>
        <w:t>rôznych praktických situáciách, tvoriví, vedeli si vyhľadávať informácie, vedeli prezentovať svoju prácu.</w:t>
      </w:r>
      <w:r w:rsidR="00C40B85" w:rsidRPr="00207AB3">
        <w:rPr>
          <w:sz w:val="24"/>
          <w:szCs w:val="24"/>
        </w:rPr>
        <w:t xml:space="preserve"> </w:t>
      </w:r>
      <w:r w:rsidRPr="00207AB3">
        <w:rPr>
          <w:sz w:val="24"/>
          <w:szCs w:val="24"/>
        </w:rPr>
        <w:t>Absolventi našej školy získajú:</w:t>
      </w:r>
    </w:p>
    <w:p w:rsidR="00ED0989" w:rsidRPr="00207AB3" w:rsidRDefault="00C40B85"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vzdelávania</w:t>
      </w:r>
      <w:r w:rsidR="00ED0989" w:rsidRPr="00207AB3">
        <w:rPr>
          <w:sz w:val="24"/>
          <w:szCs w:val="24"/>
        </w:rPr>
        <w:t>:</w:t>
      </w:r>
    </w:p>
    <w:p w:rsidR="00814537" w:rsidRPr="00207AB3" w:rsidRDefault="00ED0989" w:rsidP="00207AB3">
      <w:pPr>
        <w:ind w:left="360"/>
        <w:jc w:val="both"/>
        <w:rPr>
          <w:sz w:val="24"/>
          <w:szCs w:val="24"/>
        </w:rPr>
      </w:pPr>
      <w:r w:rsidRPr="00207AB3">
        <w:rPr>
          <w:sz w:val="24"/>
          <w:szCs w:val="24"/>
        </w:rPr>
        <w:t xml:space="preserve">- </w:t>
      </w:r>
      <w:r w:rsidR="00B13754" w:rsidRPr="00207AB3">
        <w:rPr>
          <w:sz w:val="24"/>
          <w:szCs w:val="24"/>
        </w:rPr>
        <w:t>chceme smerovať na</w:t>
      </w:r>
      <w:r w:rsidR="00C40B85" w:rsidRPr="00207AB3">
        <w:rPr>
          <w:sz w:val="24"/>
          <w:szCs w:val="24"/>
        </w:rPr>
        <w:t xml:space="preserve"> </w:t>
      </w:r>
      <w:r w:rsidR="00B13754" w:rsidRPr="00207AB3">
        <w:rPr>
          <w:sz w:val="24"/>
          <w:szCs w:val="24"/>
        </w:rPr>
        <w:t>prípravu žiakov na život, ktorý od nich vyžaduje, aby boli schopní kriticky a</w:t>
      </w:r>
      <w:r w:rsidR="00C40B85" w:rsidRPr="00207AB3">
        <w:rPr>
          <w:sz w:val="24"/>
          <w:szCs w:val="24"/>
        </w:rPr>
        <w:t xml:space="preserve"> </w:t>
      </w:r>
      <w:r w:rsidR="00B13754" w:rsidRPr="00207AB3">
        <w:rPr>
          <w:sz w:val="24"/>
          <w:szCs w:val="24"/>
        </w:rPr>
        <w:t>tvorivo myslieť, rýchlo a</w:t>
      </w:r>
      <w:r w:rsidR="00C40B85" w:rsidRPr="00207AB3">
        <w:rPr>
          <w:sz w:val="24"/>
          <w:szCs w:val="24"/>
        </w:rPr>
        <w:t xml:space="preserve"> </w:t>
      </w:r>
      <w:r w:rsidR="00B13754" w:rsidRPr="00207AB3">
        <w:rPr>
          <w:sz w:val="24"/>
          <w:szCs w:val="24"/>
        </w:rPr>
        <w:t>účinne riešiť problémy</w:t>
      </w:r>
      <w:r w:rsidRPr="00207AB3">
        <w:rPr>
          <w:sz w:val="24"/>
          <w:szCs w:val="24"/>
        </w:rPr>
        <w:t xml:space="preserve">, </w:t>
      </w:r>
      <w:r w:rsidR="00B13754" w:rsidRPr="00207AB3">
        <w:rPr>
          <w:sz w:val="24"/>
          <w:szCs w:val="24"/>
        </w:rPr>
        <w:t>pripravovať človeka rozhľadeného, vytrvalého, schopného kooperovať a</w:t>
      </w:r>
      <w:r w:rsidR="00C40B85" w:rsidRPr="00207AB3">
        <w:rPr>
          <w:sz w:val="24"/>
          <w:szCs w:val="24"/>
        </w:rPr>
        <w:t xml:space="preserve"> </w:t>
      </w:r>
      <w:r w:rsidR="00B13754" w:rsidRPr="00207AB3">
        <w:rPr>
          <w:sz w:val="24"/>
          <w:szCs w:val="24"/>
        </w:rPr>
        <w:t>pracovať v</w:t>
      </w:r>
      <w:r w:rsidR="00C40B85" w:rsidRPr="00207AB3">
        <w:rPr>
          <w:sz w:val="24"/>
          <w:szCs w:val="24"/>
        </w:rPr>
        <w:t xml:space="preserve"> </w:t>
      </w:r>
      <w:r w:rsidR="00B13754" w:rsidRPr="00207AB3">
        <w:rPr>
          <w:sz w:val="24"/>
          <w:szCs w:val="24"/>
        </w:rPr>
        <w:t>tíme, schopného sebamotivácie k</w:t>
      </w:r>
      <w:r w:rsidR="00C40B85" w:rsidRPr="00207AB3">
        <w:rPr>
          <w:sz w:val="24"/>
          <w:szCs w:val="24"/>
        </w:rPr>
        <w:t xml:space="preserve"> </w:t>
      </w:r>
      <w:r w:rsidR="00B13754" w:rsidRPr="00207AB3">
        <w:rPr>
          <w:sz w:val="24"/>
          <w:szCs w:val="24"/>
        </w:rPr>
        <w:t>celoživotnému vzdelávaniu</w:t>
      </w:r>
      <w:r w:rsidRPr="00207AB3">
        <w:rPr>
          <w:sz w:val="24"/>
          <w:szCs w:val="24"/>
        </w:rPr>
        <w:t xml:space="preserve">, </w:t>
      </w:r>
      <w:r w:rsidR="00B13754" w:rsidRPr="00207AB3">
        <w:rPr>
          <w:sz w:val="24"/>
          <w:szCs w:val="24"/>
        </w:rPr>
        <w:t>správne používať materinský jazyk v</w:t>
      </w:r>
      <w:r w:rsidR="00C40B85" w:rsidRPr="00207AB3">
        <w:rPr>
          <w:sz w:val="24"/>
          <w:szCs w:val="24"/>
        </w:rPr>
        <w:t xml:space="preserve"> </w:t>
      </w:r>
      <w:r w:rsidR="00B13754" w:rsidRPr="00207AB3">
        <w:rPr>
          <w:sz w:val="24"/>
          <w:szCs w:val="24"/>
        </w:rPr>
        <w:t>slovnom a</w:t>
      </w:r>
      <w:r w:rsidR="00C40B85" w:rsidRPr="00207AB3">
        <w:rPr>
          <w:sz w:val="24"/>
          <w:szCs w:val="24"/>
        </w:rPr>
        <w:t xml:space="preserve"> </w:t>
      </w:r>
      <w:r w:rsidR="00B13754" w:rsidRPr="00207AB3">
        <w:rPr>
          <w:sz w:val="24"/>
          <w:szCs w:val="24"/>
        </w:rPr>
        <w:t>grafickom prejave, schopnosť vyjadriť vlastné myšlienky pri ústnom (dialóg, diskusia) a</w:t>
      </w:r>
      <w:r w:rsidR="00795E68" w:rsidRPr="00207AB3">
        <w:rPr>
          <w:sz w:val="24"/>
          <w:szCs w:val="24"/>
        </w:rPr>
        <w:t xml:space="preserve"> </w:t>
      </w:r>
      <w:r w:rsidR="00B13754" w:rsidRPr="00207AB3">
        <w:rPr>
          <w:sz w:val="24"/>
          <w:szCs w:val="24"/>
        </w:rPr>
        <w:t>písomnom prejave (referáty, projekty)</w:t>
      </w:r>
      <w:r w:rsidRPr="00207AB3">
        <w:rPr>
          <w:sz w:val="24"/>
          <w:szCs w:val="24"/>
        </w:rPr>
        <w:t xml:space="preserve">, </w:t>
      </w:r>
      <w:r w:rsidR="00B13754" w:rsidRPr="00207AB3">
        <w:rPr>
          <w:sz w:val="24"/>
          <w:szCs w:val="24"/>
        </w:rPr>
        <w:t>gramotnosť v</w:t>
      </w:r>
      <w:r w:rsidR="00795E68" w:rsidRPr="00207AB3">
        <w:rPr>
          <w:sz w:val="24"/>
          <w:szCs w:val="24"/>
        </w:rPr>
        <w:t xml:space="preserve"> </w:t>
      </w:r>
      <w:r w:rsidR="00B13754" w:rsidRPr="00207AB3">
        <w:rPr>
          <w:sz w:val="24"/>
          <w:szCs w:val="24"/>
        </w:rPr>
        <w:t>oblasti IKT a</w:t>
      </w:r>
      <w:r w:rsidR="00795E68" w:rsidRPr="00207AB3">
        <w:rPr>
          <w:sz w:val="24"/>
          <w:szCs w:val="24"/>
        </w:rPr>
        <w:t xml:space="preserve"> </w:t>
      </w:r>
      <w:r w:rsidR="00B13754" w:rsidRPr="00207AB3">
        <w:rPr>
          <w:sz w:val="24"/>
          <w:szCs w:val="24"/>
        </w:rPr>
        <w:t>schopnosť vyhľadávať, triediť a</w:t>
      </w:r>
      <w:r w:rsidR="00795E68" w:rsidRPr="00207AB3">
        <w:rPr>
          <w:sz w:val="24"/>
          <w:szCs w:val="24"/>
        </w:rPr>
        <w:t xml:space="preserve"> </w:t>
      </w:r>
      <w:r w:rsidR="00B13754" w:rsidRPr="00207AB3">
        <w:rPr>
          <w:sz w:val="24"/>
          <w:szCs w:val="24"/>
        </w:rPr>
        <w:t>využívať informácie</w:t>
      </w:r>
      <w:r w:rsidR="00795E68" w:rsidRPr="00207AB3">
        <w:rPr>
          <w:sz w:val="24"/>
          <w:szCs w:val="24"/>
        </w:rPr>
        <w:t xml:space="preserve"> </w:t>
      </w:r>
      <w:r w:rsidR="00B13754" w:rsidRPr="00207AB3">
        <w:rPr>
          <w:sz w:val="24"/>
          <w:szCs w:val="24"/>
        </w:rPr>
        <w:t>schopnosť</w:t>
      </w:r>
      <w:r w:rsidR="00795E68" w:rsidRPr="00207AB3">
        <w:rPr>
          <w:sz w:val="24"/>
          <w:szCs w:val="24"/>
        </w:rPr>
        <w:t xml:space="preserve"> </w:t>
      </w:r>
      <w:r w:rsidR="00B13754" w:rsidRPr="00207AB3">
        <w:rPr>
          <w:sz w:val="24"/>
          <w:szCs w:val="24"/>
        </w:rPr>
        <w:t>logicky myslieť a</w:t>
      </w:r>
      <w:r w:rsidR="00795E68" w:rsidRPr="00207AB3">
        <w:rPr>
          <w:sz w:val="24"/>
          <w:szCs w:val="24"/>
        </w:rPr>
        <w:t xml:space="preserve"> </w:t>
      </w:r>
      <w:r w:rsidR="00B13754" w:rsidRPr="00207AB3">
        <w:rPr>
          <w:sz w:val="24"/>
          <w:szCs w:val="24"/>
        </w:rPr>
        <w:t>vedieť aplikovať teoretické vedomosti v</w:t>
      </w:r>
      <w:r w:rsidR="00795E68" w:rsidRPr="00207AB3">
        <w:rPr>
          <w:sz w:val="24"/>
          <w:szCs w:val="24"/>
        </w:rPr>
        <w:t xml:space="preserve"> </w:t>
      </w:r>
      <w:r w:rsidR="00B13754" w:rsidRPr="00207AB3">
        <w:rPr>
          <w:sz w:val="24"/>
          <w:szCs w:val="24"/>
        </w:rPr>
        <w:t>praxi</w:t>
      </w:r>
    </w:p>
    <w:p w:rsidR="00814537" w:rsidRPr="00207AB3" w:rsidRDefault="00795E68"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výchovy</w:t>
      </w:r>
      <w:r w:rsidR="00814537" w:rsidRPr="00207AB3">
        <w:rPr>
          <w:sz w:val="24"/>
          <w:szCs w:val="24"/>
        </w:rPr>
        <w:t>:</w:t>
      </w:r>
    </w:p>
    <w:p w:rsidR="00DE0D87" w:rsidRPr="00207AB3" w:rsidRDefault="00ED0989" w:rsidP="00207AB3">
      <w:pPr>
        <w:ind w:left="360"/>
        <w:jc w:val="both"/>
        <w:rPr>
          <w:sz w:val="24"/>
          <w:szCs w:val="24"/>
        </w:rPr>
      </w:pPr>
      <w:r w:rsidRPr="00207AB3">
        <w:rPr>
          <w:sz w:val="24"/>
          <w:szCs w:val="24"/>
        </w:rPr>
        <w:t>- chceme</w:t>
      </w:r>
      <w:r w:rsidR="00795E68" w:rsidRPr="00207AB3">
        <w:rPr>
          <w:sz w:val="24"/>
          <w:szCs w:val="24"/>
        </w:rPr>
        <w:t xml:space="preserve"> </w:t>
      </w:r>
      <w:r w:rsidR="00B13754" w:rsidRPr="00207AB3">
        <w:rPr>
          <w:sz w:val="24"/>
          <w:szCs w:val="24"/>
        </w:rPr>
        <w:t>formovať</w:t>
      </w:r>
      <w:r w:rsidR="00795E68" w:rsidRPr="00207AB3">
        <w:rPr>
          <w:sz w:val="24"/>
          <w:szCs w:val="24"/>
        </w:rPr>
        <w:t xml:space="preserve"> </w:t>
      </w:r>
      <w:r w:rsidR="00B13754" w:rsidRPr="00207AB3">
        <w:rPr>
          <w:sz w:val="24"/>
          <w:szCs w:val="24"/>
        </w:rPr>
        <w:t>u</w:t>
      </w:r>
      <w:r w:rsidR="00795E68" w:rsidRPr="00207AB3">
        <w:rPr>
          <w:sz w:val="24"/>
          <w:szCs w:val="24"/>
        </w:rPr>
        <w:t xml:space="preserve"> </w:t>
      </w:r>
      <w:r w:rsidR="00B13754" w:rsidRPr="00207AB3">
        <w:rPr>
          <w:sz w:val="24"/>
          <w:szCs w:val="24"/>
        </w:rPr>
        <w:t>žiakov tvorivý životný štýl, vnútornú motiváciu, emocionálnu inteligenciu, sociálne cítenie a</w:t>
      </w:r>
      <w:r w:rsidR="00795E68" w:rsidRPr="00207AB3">
        <w:rPr>
          <w:sz w:val="24"/>
          <w:szCs w:val="24"/>
        </w:rPr>
        <w:t xml:space="preserve"> </w:t>
      </w:r>
      <w:r w:rsidR="00B13754" w:rsidRPr="00207AB3">
        <w:rPr>
          <w:sz w:val="24"/>
          <w:szCs w:val="24"/>
        </w:rPr>
        <w:t>hodnotové orientácie</w:t>
      </w:r>
      <w:r w:rsidR="00795E68" w:rsidRPr="00207AB3">
        <w:rPr>
          <w:sz w:val="24"/>
          <w:szCs w:val="24"/>
        </w:rPr>
        <w:t xml:space="preserve"> </w:t>
      </w:r>
      <w:r w:rsidR="00B13754" w:rsidRPr="00207AB3">
        <w:rPr>
          <w:sz w:val="24"/>
          <w:szCs w:val="24"/>
        </w:rPr>
        <w:t>vychovávať žiakov v</w:t>
      </w:r>
      <w:r w:rsidR="00795E68" w:rsidRPr="00207AB3">
        <w:rPr>
          <w:sz w:val="24"/>
          <w:szCs w:val="24"/>
        </w:rPr>
        <w:t xml:space="preserve"> </w:t>
      </w:r>
      <w:r w:rsidR="00B13754" w:rsidRPr="00207AB3">
        <w:rPr>
          <w:sz w:val="24"/>
          <w:szCs w:val="24"/>
        </w:rPr>
        <w:t>duchu humanistických princípov</w:t>
      </w:r>
      <w:r w:rsidR="00795E68" w:rsidRPr="00207AB3">
        <w:rPr>
          <w:sz w:val="24"/>
          <w:szCs w:val="24"/>
        </w:rPr>
        <w:t xml:space="preserve"> </w:t>
      </w:r>
      <w:r w:rsidR="00B13754" w:rsidRPr="00207AB3">
        <w:rPr>
          <w:sz w:val="24"/>
          <w:szCs w:val="24"/>
        </w:rPr>
        <w:t>v</w:t>
      </w:r>
      <w:r w:rsidR="00795E68" w:rsidRPr="00207AB3">
        <w:rPr>
          <w:sz w:val="24"/>
          <w:szCs w:val="24"/>
        </w:rPr>
        <w:t xml:space="preserve"> </w:t>
      </w:r>
      <w:r w:rsidR="00B13754" w:rsidRPr="00207AB3">
        <w:rPr>
          <w:sz w:val="24"/>
          <w:szCs w:val="24"/>
        </w:rPr>
        <w:t>spolupráci s</w:t>
      </w:r>
      <w:r w:rsidR="00795E68" w:rsidRPr="00207AB3">
        <w:rPr>
          <w:sz w:val="24"/>
          <w:szCs w:val="24"/>
        </w:rPr>
        <w:t xml:space="preserve"> </w:t>
      </w:r>
      <w:r w:rsidR="00B13754" w:rsidRPr="00207AB3">
        <w:rPr>
          <w:sz w:val="24"/>
          <w:szCs w:val="24"/>
        </w:rPr>
        <w:t>rodičmi žiakov vychovať pracovitých, zodpovedných, morálne vyspelých a</w:t>
      </w:r>
      <w:r w:rsidR="00795E68" w:rsidRPr="00207AB3">
        <w:rPr>
          <w:sz w:val="24"/>
          <w:szCs w:val="24"/>
        </w:rPr>
        <w:t xml:space="preserve"> </w:t>
      </w:r>
      <w:r w:rsidR="00B13754" w:rsidRPr="00207AB3">
        <w:rPr>
          <w:sz w:val="24"/>
          <w:szCs w:val="24"/>
        </w:rPr>
        <w:t>slobodných ľudí.</w:t>
      </w:r>
      <w:r w:rsidR="00795E68" w:rsidRPr="00207AB3">
        <w:rPr>
          <w:sz w:val="24"/>
          <w:szCs w:val="24"/>
        </w:rPr>
        <w:t xml:space="preserve"> </w:t>
      </w:r>
      <w:r w:rsidR="00B13754" w:rsidRPr="00207AB3">
        <w:rPr>
          <w:sz w:val="24"/>
          <w:szCs w:val="24"/>
        </w:rPr>
        <w:t>schopnosť vyjadriť vlastné názory, byť empatický voči prejavom a</w:t>
      </w:r>
      <w:r w:rsidR="00AC70F3" w:rsidRPr="00207AB3">
        <w:rPr>
          <w:sz w:val="24"/>
          <w:szCs w:val="24"/>
        </w:rPr>
        <w:t xml:space="preserve"> </w:t>
      </w:r>
      <w:r w:rsidR="00B13754" w:rsidRPr="00207AB3">
        <w:rPr>
          <w:sz w:val="24"/>
          <w:szCs w:val="24"/>
        </w:rPr>
        <w:t>názorom iných</w:t>
      </w:r>
      <w:r w:rsidR="00AC70F3" w:rsidRPr="00207AB3">
        <w:rPr>
          <w:sz w:val="24"/>
          <w:szCs w:val="24"/>
        </w:rPr>
        <w:t xml:space="preserve"> </w:t>
      </w:r>
      <w:r w:rsidR="00B13754" w:rsidRPr="00207AB3">
        <w:rPr>
          <w:sz w:val="24"/>
          <w:szCs w:val="24"/>
        </w:rPr>
        <w:t>vo všetkých životných situáciách jednať v</w:t>
      </w:r>
      <w:r w:rsidR="00795E68" w:rsidRPr="00207AB3">
        <w:rPr>
          <w:sz w:val="24"/>
          <w:szCs w:val="24"/>
        </w:rPr>
        <w:t xml:space="preserve"> </w:t>
      </w:r>
      <w:r w:rsidR="00B13754" w:rsidRPr="00207AB3">
        <w:rPr>
          <w:sz w:val="24"/>
          <w:szCs w:val="24"/>
        </w:rPr>
        <w:t>záujme ochrany zdravia svojho aj ostatných ľudí</w:t>
      </w:r>
      <w:r w:rsidR="00AC70F3" w:rsidRPr="00207AB3">
        <w:rPr>
          <w:sz w:val="24"/>
          <w:szCs w:val="24"/>
        </w:rPr>
        <w:t xml:space="preserve"> </w:t>
      </w:r>
      <w:r w:rsidR="00B13754" w:rsidRPr="00207AB3">
        <w:rPr>
          <w:sz w:val="24"/>
          <w:szCs w:val="24"/>
        </w:rPr>
        <w:t>o</w:t>
      </w:r>
      <w:r w:rsidR="00AC70F3" w:rsidRPr="00207AB3">
        <w:rPr>
          <w:sz w:val="24"/>
          <w:szCs w:val="24"/>
        </w:rPr>
        <w:t xml:space="preserve"> </w:t>
      </w:r>
      <w:r w:rsidR="00B13754" w:rsidRPr="00207AB3">
        <w:rPr>
          <w:sz w:val="24"/>
          <w:szCs w:val="24"/>
        </w:rPr>
        <w:t>svojim konaním prispievať k</w:t>
      </w:r>
      <w:r w:rsidR="00AC70F3" w:rsidRPr="00207AB3">
        <w:rPr>
          <w:sz w:val="24"/>
          <w:szCs w:val="24"/>
        </w:rPr>
        <w:t xml:space="preserve"> </w:t>
      </w:r>
      <w:r w:rsidR="00B13754" w:rsidRPr="00207AB3">
        <w:rPr>
          <w:sz w:val="24"/>
          <w:szCs w:val="24"/>
        </w:rPr>
        <w:t>ochrane životného prostredia</w:t>
      </w:r>
      <w:r w:rsidR="00795E68" w:rsidRPr="00207AB3">
        <w:rPr>
          <w:sz w:val="24"/>
          <w:szCs w:val="24"/>
        </w:rPr>
        <w:t xml:space="preserve"> </w:t>
      </w:r>
      <w:r w:rsidR="00B13754" w:rsidRPr="00207AB3">
        <w:rPr>
          <w:sz w:val="24"/>
          <w:szCs w:val="24"/>
        </w:rPr>
        <w:t>rozvíjať pozitívne postoje k</w:t>
      </w:r>
      <w:r w:rsidR="00AC70F3" w:rsidRPr="00207AB3">
        <w:rPr>
          <w:sz w:val="24"/>
          <w:szCs w:val="24"/>
        </w:rPr>
        <w:t xml:space="preserve"> </w:t>
      </w:r>
      <w:r w:rsidR="00B13754" w:rsidRPr="00207AB3">
        <w:rPr>
          <w:sz w:val="24"/>
          <w:szCs w:val="24"/>
        </w:rPr>
        <w:t>multikultúrnemu spolužitiu občanov v</w:t>
      </w:r>
      <w:r w:rsidR="00795E68" w:rsidRPr="00207AB3">
        <w:rPr>
          <w:sz w:val="24"/>
          <w:szCs w:val="24"/>
        </w:rPr>
        <w:t xml:space="preserve"> </w:t>
      </w:r>
      <w:r w:rsidR="00B13754" w:rsidRPr="00207AB3">
        <w:rPr>
          <w:sz w:val="24"/>
          <w:szCs w:val="24"/>
        </w:rPr>
        <w:t>spoločnosti</w:t>
      </w:r>
    </w:p>
    <w:p w:rsidR="00DE0D87" w:rsidRPr="00207AB3" w:rsidRDefault="00B13754" w:rsidP="00207AB3">
      <w:pPr>
        <w:ind w:left="360"/>
        <w:jc w:val="both"/>
        <w:rPr>
          <w:sz w:val="24"/>
          <w:szCs w:val="24"/>
        </w:rPr>
      </w:pPr>
      <w:r w:rsidRPr="00207AB3">
        <w:rPr>
          <w:sz w:val="24"/>
          <w:szCs w:val="24"/>
        </w:rPr>
        <w:t>Ďalšie ciele:</w:t>
      </w:r>
    </w:p>
    <w:p w:rsidR="00AC70F3" w:rsidRPr="00207AB3" w:rsidRDefault="00B13754" w:rsidP="00207AB3">
      <w:pPr>
        <w:numPr>
          <w:ilvl w:val="0"/>
          <w:numId w:val="8"/>
        </w:numPr>
        <w:jc w:val="both"/>
        <w:rPr>
          <w:sz w:val="24"/>
          <w:szCs w:val="24"/>
        </w:rPr>
      </w:pPr>
      <w:r w:rsidRPr="00207AB3">
        <w:rPr>
          <w:sz w:val="24"/>
          <w:szCs w:val="24"/>
        </w:rPr>
        <w:t>uplatňovať nové formy a</w:t>
      </w:r>
      <w:r w:rsidR="00DE0D87" w:rsidRPr="00207AB3">
        <w:rPr>
          <w:sz w:val="24"/>
          <w:szCs w:val="24"/>
        </w:rPr>
        <w:t xml:space="preserve"> </w:t>
      </w:r>
      <w:r w:rsidRPr="00207AB3">
        <w:rPr>
          <w:sz w:val="24"/>
          <w:szCs w:val="24"/>
        </w:rPr>
        <w:t>metódy práce</w:t>
      </w:r>
      <w:r w:rsidR="00DE0D87" w:rsidRPr="00207AB3">
        <w:rPr>
          <w:sz w:val="24"/>
          <w:szCs w:val="24"/>
        </w:rPr>
        <w:t>,</w:t>
      </w:r>
    </w:p>
    <w:p w:rsidR="00AC70F3" w:rsidRPr="00207AB3" w:rsidRDefault="00AC70F3" w:rsidP="00207AB3">
      <w:pPr>
        <w:numPr>
          <w:ilvl w:val="0"/>
          <w:numId w:val="8"/>
        </w:numPr>
        <w:jc w:val="both"/>
        <w:rPr>
          <w:sz w:val="24"/>
          <w:szCs w:val="24"/>
        </w:rPr>
      </w:pPr>
      <w:r w:rsidRPr="00207AB3">
        <w:rPr>
          <w:sz w:val="24"/>
          <w:szCs w:val="24"/>
        </w:rPr>
        <w:t>r</w:t>
      </w:r>
      <w:r w:rsidR="00B13754" w:rsidRPr="00207AB3">
        <w:rPr>
          <w:sz w:val="24"/>
          <w:szCs w:val="24"/>
        </w:rPr>
        <w:t>ealizovať výučbu pomocou moderných technológií a</w:t>
      </w:r>
      <w:r w:rsidR="00DE0D87" w:rsidRPr="00207AB3">
        <w:rPr>
          <w:sz w:val="24"/>
          <w:szCs w:val="24"/>
        </w:rPr>
        <w:t xml:space="preserve"> </w:t>
      </w:r>
      <w:r w:rsidR="00B13754" w:rsidRPr="00207AB3">
        <w:rPr>
          <w:sz w:val="24"/>
          <w:szCs w:val="24"/>
        </w:rPr>
        <w:t>prostriedkov</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posilniť úlohu a</w:t>
      </w:r>
      <w:r w:rsidRPr="00207AB3">
        <w:rPr>
          <w:sz w:val="24"/>
          <w:szCs w:val="24"/>
        </w:rPr>
        <w:t xml:space="preserve"> </w:t>
      </w:r>
      <w:r w:rsidR="00B13754" w:rsidRPr="00207AB3">
        <w:rPr>
          <w:sz w:val="24"/>
          <w:szCs w:val="24"/>
        </w:rPr>
        <w:t>motiváciu učiteľov, ich profesijný a</w:t>
      </w:r>
      <w:r w:rsidRPr="00207AB3">
        <w:rPr>
          <w:sz w:val="24"/>
          <w:szCs w:val="24"/>
        </w:rPr>
        <w:t xml:space="preserve"> </w:t>
      </w:r>
      <w:r w:rsidR="00B13754" w:rsidRPr="00207AB3">
        <w:rPr>
          <w:sz w:val="24"/>
          <w:szCs w:val="24"/>
        </w:rPr>
        <w:t>odborný rast</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skvalitniť spoluprácu s</w:t>
      </w:r>
      <w:r w:rsidRPr="00207AB3">
        <w:rPr>
          <w:sz w:val="24"/>
          <w:szCs w:val="24"/>
        </w:rPr>
        <w:t xml:space="preserve"> </w:t>
      </w:r>
      <w:r w:rsidR="00B13754" w:rsidRPr="00207AB3">
        <w:rPr>
          <w:sz w:val="24"/>
          <w:szCs w:val="24"/>
        </w:rPr>
        <w:t>rodičmi a</w:t>
      </w:r>
      <w:r w:rsidRPr="00207AB3">
        <w:rPr>
          <w:sz w:val="24"/>
          <w:szCs w:val="24"/>
        </w:rPr>
        <w:t xml:space="preserve"> </w:t>
      </w:r>
      <w:r w:rsidR="00B13754" w:rsidRPr="00207AB3">
        <w:rPr>
          <w:sz w:val="24"/>
          <w:szCs w:val="24"/>
        </w:rPr>
        <w:t>verejnosťou</w:t>
      </w:r>
      <w:r w:rsidRPr="00207AB3">
        <w:rPr>
          <w:sz w:val="24"/>
          <w:szCs w:val="24"/>
        </w:rPr>
        <w:t>,</w:t>
      </w:r>
    </w:p>
    <w:p w:rsidR="00AC70F3" w:rsidRPr="00207AB3" w:rsidRDefault="00B13754" w:rsidP="00207AB3">
      <w:pPr>
        <w:numPr>
          <w:ilvl w:val="0"/>
          <w:numId w:val="8"/>
        </w:numPr>
        <w:jc w:val="both"/>
        <w:rPr>
          <w:sz w:val="24"/>
          <w:szCs w:val="24"/>
        </w:rPr>
      </w:pPr>
      <w:r w:rsidRPr="00207AB3">
        <w:rPr>
          <w:sz w:val="24"/>
          <w:szCs w:val="24"/>
        </w:rPr>
        <w:lastRenderedPageBreak/>
        <w:t>zlepšiť estetiku prostredia školy a</w:t>
      </w:r>
      <w:r w:rsidR="00DE0D87" w:rsidRPr="00207AB3">
        <w:rPr>
          <w:sz w:val="24"/>
          <w:szCs w:val="24"/>
        </w:rPr>
        <w:t xml:space="preserve"> </w:t>
      </w:r>
      <w:r w:rsidRPr="00207AB3">
        <w:rPr>
          <w:sz w:val="24"/>
          <w:szCs w:val="24"/>
        </w:rPr>
        <w:t>jej okolia</w:t>
      </w:r>
      <w:r w:rsidR="00DE0D87" w:rsidRPr="00207AB3">
        <w:rPr>
          <w:sz w:val="24"/>
          <w:szCs w:val="24"/>
        </w:rPr>
        <w:t>,</w:t>
      </w:r>
    </w:p>
    <w:p w:rsidR="00B13754"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 xml:space="preserve">rozvíjať spoluprácu s inými školami na Slovensku </w:t>
      </w:r>
    </w:p>
    <w:p w:rsidR="00241CD0" w:rsidRPr="00207AB3" w:rsidRDefault="00EA37C6" w:rsidP="00207AB3">
      <w:pPr>
        <w:ind w:left="360"/>
        <w:jc w:val="both"/>
        <w:rPr>
          <w:b/>
          <w:sz w:val="24"/>
          <w:szCs w:val="24"/>
        </w:rPr>
      </w:pPr>
      <w:r w:rsidRPr="00207AB3">
        <w:rPr>
          <w:b/>
          <w:sz w:val="24"/>
          <w:szCs w:val="24"/>
        </w:rPr>
        <w:t>2. Zameranie školy a stupeň vzdelávania</w:t>
      </w:r>
    </w:p>
    <w:p w:rsidR="00692564" w:rsidRPr="00207AB3" w:rsidRDefault="00692564" w:rsidP="00207AB3">
      <w:pPr>
        <w:ind w:firstLine="540"/>
        <w:jc w:val="both"/>
        <w:rPr>
          <w:sz w:val="24"/>
          <w:szCs w:val="24"/>
        </w:rPr>
      </w:pPr>
      <w:r w:rsidRPr="00207AB3">
        <w:rPr>
          <w:sz w:val="24"/>
          <w:szCs w:val="24"/>
        </w:rPr>
        <w:t>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modeli neposkytuje škola žiakovi len vzdelanie, ale žiak tu môže tráviť aj časť svojho voľného času, má tu vytvorený priestor na zábavu, šport.. Vo  vzdelávacom procese sa zamerať na 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prácu žiakov aj  v popoludň</w:t>
      </w:r>
      <w:r w:rsidR="00207AB3" w:rsidRPr="00207AB3">
        <w:rPr>
          <w:sz w:val="24"/>
          <w:szCs w:val="24"/>
        </w:rPr>
        <w:t>a</w:t>
      </w:r>
      <w:r w:rsidRPr="00207AB3">
        <w:rPr>
          <w:sz w:val="24"/>
          <w:szCs w:val="24"/>
        </w:rPr>
        <w:t xml:space="preserve">jších  hodinách.  </w:t>
      </w:r>
    </w:p>
    <w:p w:rsidR="00692564" w:rsidRPr="00207AB3" w:rsidRDefault="00692564" w:rsidP="00207AB3">
      <w:pPr>
        <w:jc w:val="both"/>
        <w:rPr>
          <w:sz w:val="24"/>
          <w:szCs w:val="24"/>
        </w:rPr>
      </w:pPr>
    </w:p>
    <w:p w:rsidR="00692564" w:rsidRPr="00207AB3" w:rsidRDefault="00692564" w:rsidP="00207AB3">
      <w:pPr>
        <w:spacing w:after="0"/>
        <w:jc w:val="both"/>
        <w:rPr>
          <w:b/>
          <w:sz w:val="24"/>
          <w:szCs w:val="24"/>
        </w:rPr>
      </w:pPr>
      <w:r w:rsidRPr="00207AB3">
        <w:rPr>
          <w:b/>
          <w:sz w:val="24"/>
          <w:szCs w:val="24"/>
        </w:rPr>
        <w:t xml:space="preserve">Stupeň vzdelania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r w:rsidRPr="00207AB3">
        <w:rPr>
          <w:b/>
          <w:sz w:val="24"/>
          <w:szCs w:val="24"/>
        </w:rPr>
        <w:t>ISCED 2</w:t>
      </w:r>
    </w:p>
    <w:p w:rsidR="00692564" w:rsidRPr="00207AB3" w:rsidRDefault="00692564" w:rsidP="00207AB3">
      <w:pPr>
        <w:spacing w:after="0"/>
        <w:jc w:val="both"/>
        <w:rPr>
          <w:b/>
          <w:sz w:val="24"/>
          <w:szCs w:val="24"/>
        </w:rPr>
      </w:pPr>
    </w:p>
    <w:p w:rsidR="00692564" w:rsidRPr="00207AB3" w:rsidRDefault="00692564" w:rsidP="00207AB3">
      <w:pPr>
        <w:numPr>
          <w:ilvl w:val="0"/>
          <w:numId w:val="16"/>
        </w:numPr>
        <w:spacing w:before="100" w:beforeAutospacing="1" w:after="100" w:afterAutospacing="1"/>
        <w:jc w:val="both"/>
        <w:rPr>
          <w:b/>
          <w:sz w:val="24"/>
          <w:szCs w:val="24"/>
        </w:rPr>
      </w:pPr>
      <w:r w:rsidRPr="00207AB3">
        <w:rPr>
          <w:b/>
          <w:sz w:val="24"/>
          <w:szCs w:val="24"/>
        </w:rPr>
        <w:t>Profil absolventa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Nadväzujúc na spôsobilosti získané v priebehu predchádzajúceho (primárneho) vzdelávania</w:t>
      </w:r>
    </w:p>
    <w:p w:rsidR="00692564" w:rsidRPr="00207AB3" w:rsidRDefault="00692564" w:rsidP="00207AB3">
      <w:pPr>
        <w:autoSpaceDE w:val="0"/>
        <w:autoSpaceDN w:val="0"/>
        <w:adjustRightInd w:val="0"/>
        <w:spacing w:after="0"/>
        <w:jc w:val="both"/>
        <w:rPr>
          <w:b/>
          <w:sz w:val="24"/>
          <w:szCs w:val="24"/>
          <w:lang w:eastAsia="sk-SK"/>
        </w:rPr>
      </w:pPr>
      <w:r w:rsidRPr="00207AB3">
        <w:rPr>
          <w:bCs w:val="0"/>
          <w:sz w:val="24"/>
          <w:szCs w:val="24"/>
          <w:lang w:eastAsia="sk-SK"/>
        </w:rPr>
        <w:t xml:space="preserve">absolvent nižšieho sekundárneho vzdelania má </w:t>
      </w:r>
      <w:r w:rsidRPr="00207AB3">
        <w:rPr>
          <w:b/>
          <w:sz w:val="24"/>
          <w:szCs w:val="24"/>
          <w:lang w:eastAsia="sk-SK"/>
        </w:rPr>
        <w:t>osvojené tieto kľúčové kompetencie</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(spôsobilosti):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a)kompetencia (spôsobilosť) k celoživotnému učeniu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potrebu svojho autonómneho učenia sa ako prostriedku sebarealizácie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osobného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reflektovať proces vlastného učenia sa a myslenia pri získavaní a spracovávaní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nových poznatkov a informácií a uplatňuje rôzne stratégie učenia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kriticky zhodnotiť informácie a ich zdroj, tvorivo ich spracovať a prakticky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využívať,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kriticky hodnotí svoj pokrok, prijíma spätnú väzbu a uvedomuje si svoje ďalšie rozvojové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možnosti,</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b) sociálne komunikačné kompetencie (spôsobilosti)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všetky dostupné formy komunikácie pri spracovávaní a vyjadrovaní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informácií rôzneho typu, má adekvátny ústny a písomný prejav zodpovedajúci situácii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účelu komunikácie,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efektívne využíva dostupné informačno-komunikačné technológie,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prezentovať sám seba a výsledky svojej prace na verejnosti, používa odborný jazyk,</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primerane komunikovať v materinskom a v dvoch cudzích jazykoch,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lastRenderedPageBreak/>
        <w:t>- chápe význam a uplatňuje formy takých komunikačných spôsobilostí, ktoré sú základom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efektívnej spolupráce, založenej na vzájomnom rešpektovaní práv a povinností a na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prevzatí osobnej zodpovednosti,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c)kompetencia (spôsobilosť) uplatňovať základ matematického myslenia a základné</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schopnosti poznávať v oblasti vedy a techniky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myslenie na riešenie praktických problémov v každodenných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situáciách,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modely logického a priestorového myslenia a prezentácie (vzorce,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modely, štatistika, diagramy, grafy, tabuľky),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základy prírodovednej gramotnosti, ktorá mu umožní robiť vedecky podložené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úsudky, pričom vie použiť získané operačné vedomosti na úspešné riešenie problémov,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d)kompetencia (spôsobilosť) v oblasti informačných a komunikačných technológií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osvojené základné zručnosti v oblasti IKT ako predpoklad ďalšieho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základné postupy pri práci s textom a jednoduchou prezentáciou,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vytvoriť jednoduché tabuľky a grafy a pracovať v jednoduchom grafickom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schopný nahrávať a prehrávať zvuky a videá,</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IKT pri vzdelávaní,</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e)kompetencia (spôsobilosť) riešiť problémy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uplatňuje pri riešení problémov vhodné metódy založené na analyticko-kritickom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tvorivom myslení,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(pri riešení problémov) získavaniu a využívaniu rôznych, aj inovatívnych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postupov, formuluje argumenty a dôkazy na obhájenie svojich výsledkov,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spoznávať pri jednotlivých riešeniach ich klady i zápory a uvedomuje si aj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potrebu zvažovať úrovne ich rizika,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na konštruktívne a kooperatívne riešenie konfliktov,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f) kompetencie (spôsobilosti) občianske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základné humanistické hodnoty, zmysel národného kultúrneho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dedičstva, uplatňuje a ochraňuje princípy demokracie,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vyvážene chápe svoje osobné záujmy v spojení so záujmami širšej skupiny, resp.</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svoje práva v kontexte so zodpovedným prístupom k svojim povinnostiam,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prispieva k naplneniu práv iných,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kultúrnej a etnickej rôznorodosti,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zainteresovane sledovať a posudzovať udalosti a vývoj verejného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života a zaujímať k nim stanoviská, aktívne podporuje udržateľnosť kvality životného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prostredia,</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g) kompetencie (spôsobilosti) sociálne a personálne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na primeranej úrovni reflektovať vlastnú identitu a budovať si vlastnú</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lastRenderedPageBreak/>
        <w:t>samostatnosť/nezávislosť ako člen celku,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si svoje ciele a priority stanoviť v súlade so svojimi reálnymi schopnosťami, záujmami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potrebami,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osvojil si základné postupy efektívnej spolupráce v skupine - uvedomuje si svoju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zodpovednosť v tíme, kde dokáže tvorivo prispievať k dosahovaniu spoločných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odhadnúť a korigovať dôsledky vlastného správania a konania a uplatňovať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sociálne prospešné zmeny v medziosobných vzťahoch,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h) kompetencie (spôsobilosti) pracovné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si stanoviť ciele s ohľadom na svoje profesijné záujmy, kriticky hodnotí svoje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výsledky a aktívne pristupuje k uskutočneniu svojich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flexibilný a schopný prijať a zvládať inovatívne zmeny,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princípy podnikania a zvažuje svoje predpoklady pri jeho budúcom plánovaní,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získať a využiť informácie o vzdelávacích a pracovných príležitostiach,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i) kompetencie (spôsobilosti) smerujúce k iniciatívnosti a podnikavosti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inovovať zaužívané postupy pri riešení úloh, plánovať a riadiť nové projekty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so zámerom dosiahnuť ciele, a to nielen v práci, ale aj v každodennom živote,</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j) kompetencie (spôsobilosti) vnímať a chápať kultúru a vyjadrovať sa nástrojmi kultúry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vyjadrovať na vyššom stupni umeleckej gramotnosti prostredníctvom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vyjadrovacích prostriedkov výtvarného a hudobného umenia,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orientovať v umeleckých druhoch a štýloch a používať ich hlavné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vyjadrovacie prostriedky,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význam umenia a kultúrnej komunikácie vo svojom živote a v živote celej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cení si a rešpektuje umenie a kultúrne historické tradície,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pozná pravidlá spoločenského kontaktu (etiketu),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správa sa kultivovane, primerane okolnostiam a situáciám,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tolerantný a empatický k prejavom iných kultúr.</w:t>
      </w:r>
    </w:p>
    <w:p w:rsidR="00692564" w:rsidRPr="00207AB3" w:rsidRDefault="00692564" w:rsidP="00207AB3">
      <w:pPr>
        <w:spacing w:after="0"/>
        <w:jc w:val="both"/>
        <w:rPr>
          <w:b/>
          <w:i/>
          <w:sz w:val="24"/>
          <w:szCs w:val="24"/>
        </w:rPr>
      </w:pPr>
    </w:p>
    <w:p w:rsidR="00692564" w:rsidRPr="00207AB3" w:rsidRDefault="00692564" w:rsidP="00207AB3">
      <w:pPr>
        <w:spacing w:after="0"/>
        <w:jc w:val="both"/>
        <w:rPr>
          <w:b/>
          <w:i/>
          <w:sz w:val="24"/>
          <w:szCs w:val="24"/>
        </w:rPr>
      </w:pPr>
    </w:p>
    <w:p w:rsidR="00692564" w:rsidRPr="00207AB3" w:rsidRDefault="00692564" w:rsidP="00207AB3">
      <w:pPr>
        <w:numPr>
          <w:ilvl w:val="0"/>
          <w:numId w:val="20"/>
        </w:numPr>
        <w:spacing w:after="0"/>
        <w:jc w:val="both"/>
        <w:rPr>
          <w:sz w:val="24"/>
          <w:szCs w:val="24"/>
        </w:rPr>
      </w:pPr>
      <w:r w:rsidRPr="00207AB3">
        <w:rPr>
          <w:sz w:val="24"/>
          <w:szCs w:val="24"/>
        </w:rPr>
        <w:t>Absolvent 2.stupňa ZŠ by mal  svojim vystupovaním robiť  dobré meno škole,</w:t>
      </w:r>
    </w:p>
    <w:p w:rsidR="00692564" w:rsidRPr="00207AB3" w:rsidRDefault="00692564" w:rsidP="00207AB3">
      <w:pPr>
        <w:numPr>
          <w:ilvl w:val="0"/>
          <w:numId w:val="20"/>
        </w:numPr>
        <w:spacing w:after="0"/>
        <w:jc w:val="both"/>
        <w:rPr>
          <w:sz w:val="24"/>
          <w:szCs w:val="24"/>
        </w:rPr>
      </w:pPr>
      <w:r w:rsidRPr="00207AB3">
        <w:rPr>
          <w:sz w:val="24"/>
          <w:szCs w:val="24"/>
        </w:rPr>
        <w:t>získať potrebné vedomosti, zručnosti a schopnosti a vedieť ich správne využiť pri realizácii úloh,</w:t>
      </w:r>
    </w:p>
    <w:p w:rsidR="00692564" w:rsidRPr="00207AB3" w:rsidRDefault="00692564" w:rsidP="00207AB3">
      <w:pPr>
        <w:numPr>
          <w:ilvl w:val="0"/>
          <w:numId w:val="20"/>
        </w:numPr>
        <w:spacing w:after="0"/>
        <w:jc w:val="both"/>
        <w:rPr>
          <w:sz w:val="24"/>
          <w:szCs w:val="24"/>
        </w:rPr>
      </w:pPr>
      <w:r w:rsidRPr="00207AB3">
        <w:rPr>
          <w:sz w:val="24"/>
          <w:szCs w:val="24"/>
        </w:rPr>
        <w:t>byť  schopný vytvárať dobré medziľudské vzťahy,</w:t>
      </w:r>
    </w:p>
    <w:p w:rsidR="00692564" w:rsidRPr="00207AB3" w:rsidRDefault="00692564" w:rsidP="00207AB3">
      <w:pPr>
        <w:numPr>
          <w:ilvl w:val="0"/>
          <w:numId w:val="20"/>
        </w:numPr>
        <w:spacing w:after="0"/>
        <w:jc w:val="both"/>
        <w:rPr>
          <w:sz w:val="24"/>
          <w:szCs w:val="24"/>
        </w:rPr>
      </w:pPr>
      <w:r w:rsidRPr="00207AB3">
        <w:rPr>
          <w:sz w:val="24"/>
          <w:szCs w:val="24"/>
        </w:rPr>
        <w:t>byť tvorivý, usilovný, svedomitý, samostatný a čestný,</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hodnotiť  svoju úlohu v škole, v rodine a v spoločnosti,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starať sa i o svoje fyzické i psychické zdravie, </w:t>
      </w:r>
    </w:p>
    <w:p w:rsidR="00692564" w:rsidRPr="00207AB3" w:rsidRDefault="00692564" w:rsidP="00207AB3">
      <w:pPr>
        <w:numPr>
          <w:ilvl w:val="0"/>
          <w:numId w:val="20"/>
        </w:numPr>
        <w:spacing w:after="0"/>
        <w:jc w:val="both"/>
        <w:rPr>
          <w:sz w:val="24"/>
          <w:szCs w:val="24"/>
        </w:rPr>
      </w:pPr>
      <w:r w:rsidRPr="00207AB3">
        <w:rPr>
          <w:sz w:val="24"/>
          <w:szCs w:val="24"/>
        </w:rPr>
        <w:t xml:space="preserve">vedieť uzatvárať kompromisy,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vyhľadávať, hodnotiť a využívať pri učení rôzne zdroje informácií, </w:t>
      </w:r>
    </w:p>
    <w:p w:rsidR="00692564" w:rsidRPr="00207AB3" w:rsidRDefault="00692564" w:rsidP="00207AB3">
      <w:pPr>
        <w:numPr>
          <w:ilvl w:val="0"/>
          <w:numId w:val="20"/>
        </w:numPr>
        <w:spacing w:after="0"/>
        <w:jc w:val="both"/>
        <w:rPr>
          <w:sz w:val="24"/>
          <w:szCs w:val="24"/>
        </w:rPr>
      </w:pPr>
      <w:r w:rsidRPr="00207AB3">
        <w:rPr>
          <w:sz w:val="24"/>
          <w:szCs w:val="24"/>
        </w:rPr>
        <w:t xml:space="preserve">osvojiť  si metódy štúdia a  práce s informáciami, </w:t>
      </w:r>
    </w:p>
    <w:p w:rsidR="00692564" w:rsidRPr="00207AB3" w:rsidRDefault="00692564" w:rsidP="00207AB3">
      <w:pPr>
        <w:numPr>
          <w:ilvl w:val="0"/>
          <w:numId w:val="20"/>
        </w:numPr>
        <w:spacing w:after="0"/>
        <w:jc w:val="both"/>
        <w:rPr>
          <w:sz w:val="24"/>
          <w:szCs w:val="24"/>
        </w:rPr>
      </w:pPr>
      <w:r w:rsidRPr="00207AB3">
        <w:rPr>
          <w:sz w:val="24"/>
          <w:szCs w:val="24"/>
        </w:rPr>
        <w:t>mať schopnosť vnímať umenie, snažiť sa porozumieť mu a chrániť umelecké prejavy,</w:t>
      </w:r>
    </w:p>
    <w:p w:rsidR="00692564" w:rsidRPr="00207AB3" w:rsidRDefault="00692564" w:rsidP="00207AB3">
      <w:pPr>
        <w:numPr>
          <w:ilvl w:val="0"/>
          <w:numId w:val="20"/>
        </w:numPr>
        <w:spacing w:after="0"/>
        <w:jc w:val="both"/>
        <w:rPr>
          <w:sz w:val="24"/>
          <w:szCs w:val="24"/>
        </w:rPr>
      </w:pPr>
      <w:r w:rsidRPr="00207AB3">
        <w:rPr>
          <w:sz w:val="24"/>
          <w:szCs w:val="24"/>
        </w:rPr>
        <w:lastRenderedPageBreak/>
        <w:t>byť  si vedomý svojich kvalít.</w:t>
      </w:r>
    </w:p>
    <w:p w:rsidR="00692564" w:rsidRPr="00207AB3" w:rsidRDefault="00692564" w:rsidP="00207AB3">
      <w:pPr>
        <w:spacing w:before="100" w:beforeAutospacing="1" w:after="100" w:afterAutospacing="1"/>
        <w:ind w:left="3" w:hanging="3"/>
        <w:jc w:val="both"/>
        <w:rPr>
          <w:sz w:val="24"/>
          <w:szCs w:val="24"/>
        </w:rPr>
      </w:pPr>
      <w:r w:rsidRPr="00207AB3">
        <w:rPr>
          <w:b/>
          <w:sz w:val="24"/>
          <w:szCs w:val="24"/>
        </w:rPr>
        <w:br/>
      </w:r>
      <w:r w:rsidRPr="00207AB3">
        <w:rPr>
          <w:sz w:val="24"/>
          <w:szCs w:val="24"/>
        </w:rPr>
        <w:t>Na primeranej úrovni rozvíjať kompetencie komunikačné, matematické, počítačové, personálne a interpersonálne:</w:t>
      </w:r>
    </w:p>
    <w:p w:rsidR="00271A40" w:rsidRDefault="00692564" w:rsidP="00271A40">
      <w:pPr>
        <w:spacing w:before="100" w:beforeAutospacing="1" w:after="100" w:afterAutospacing="1"/>
        <w:rPr>
          <w:sz w:val="24"/>
          <w:szCs w:val="24"/>
        </w:rPr>
      </w:pPr>
      <w:r w:rsidRPr="00207AB3">
        <w:rPr>
          <w:sz w:val="24"/>
          <w:szCs w:val="24"/>
        </w:rPr>
        <w:t>-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w:t>
      </w:r>
      <w:r w:rsidR="00271A40">
        <w:rPr>
          <w:sz w:val="24"/>
          <w:szCs w:val="24"/>
        </w:rPr>
        <w:t xml:space="preserve">  </w:t>
      </w:r>
      <w:r w:rsidRPr="00207AB3">
        <w:rPr>
          <w:sz w:val="24"/>
          <w:szCs w:val="24"/>
        </w:rPr>
        <w:t xml:space="preserve">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207AB3">
        <w:rPr>
          <w:sz w:val="24"/>
          <w:szCs w:val="24"/>
        </w:rPr>
        <w:tab/>
      </w:r>
      <w:r w:rsidRPr="00207AB3">
        <w:rPr>
          <w:sz w:val="24"/>
          <w:szCs w:val="24"/>
        </w:rPr>
        <w:tab/>
      </w:r>
      <w:r w:rsidRPr="00207AB3">
        <w:rPr>
          <w:sz w:val="24"/>
          <w:szCs w:val="24"/>
        </w:rPr>
        <w:tab/>
      </w:r>
      <w:r w:rsidRPr="00207AB3">
        <w:rPr>
          <w:sz w:val="24"/>
          <w:szCs w:val="24"/>
        </w:rPr>
        <w:tab/>
        <w:t xml:space="preserve">                                      - sebapoznávanie – (vedieť hodnotiť sám seba, pracovať s chybou a priznať si ju, mať dôveru v seba),</w:t>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t xml:space="preserve">                 </w:t>
      </w:r>
    </w:p>
    <w:p w:rsidR="00692564" w:rsidRPr="00207AB3" w:rsidRDefault="00692564" w:rsidP="00271A40">
      <w:pPr>
        <w:spacing w:before="100" w:beforeAutospacing="1" w:after="100" w:afterAutospacing="1"/>
        <w:rPr>
          <w:sz w:val="24"/>
          <w:szCs w:val="24"/>
        </w:rPr>
      </w:pPr>
      <w:r w:rsidRPr="00207AB3">
        <w:rPr>
          <w:sz w:val="24"/>
          <w:szCs w:val="24"/>
        </w:rPr>
        <w:t>-  spolupráca – (vedieť pracovať v skupine, byť tolerantný, vedieť presadzovať svoje oprávnené požiadavky, rešpektovať názory iných, mať dobré medziľudské vzťahy, uznávať ľudské práva a slobodu ) -         sebakontrola – (byť zodpovedný za svoje správanie a prácu, vedieť s primerane správať v rôznych aj v záťažových situáciách, pomenovať problém, hľadať riešenia a vyhodnotiť ich, starať sa o svoje zdravie).</w:t>
      </w:r>
    </w:p>
    <w:p w:rsidR="00692564" w:rsidRPr="00207AB3" w:rsidRDefault="00692564" w:rsidP="00207AB3">
      <w:pPr>
        <w:spacing w:after="0"/>
        <w:jc w:val="both"/>
        <w:rPr>
          <w:sz w:val="24"/>
          <w:szCs w:val="24"/>
        </w:rPr>
      </w:pPr>
      <w:r w:rsidRPr="00207AB3">
        <w:rPr>
          <w:sz w:val="24"/>
          <w:szCs w:val="24"/>
        </w:rPr>
        <w:t xml:space="preserve"> </w:t>
      </w:r>
    </w:p>
    <w:p w:rsidR="00692564" w:rsidRPr="00207AB3" w:rsidRDefault="00692564" w:rsidP="00207AB3">
      <w:pPr>
        <w:spacing w:after="0"/>
        <w:jc w:val="both"/>
        <w:rPr>
          <w:sz w:val="24"/>
          <w:szCs w:val="24"/>
        </w:rPr>
      </w:pPr>
      <w:r w:rsidRPr="00207AB3">
        <w:rPr>
          <w:sz w:val="24"/>
          <w:szCs w:val="24"/>
        </w:rPr>
        <w:t xml:space="preserve">Sme škola a ako vzdelávacia inštitúcia sa nevzdávame ani úlohy výchovy, preto chceme, aby náš absolvent bol aj usilovný, svedomitý, samostatný, čestný. </w:t>
      </w:r>
    </w:p>
    <w:p w:rsidR="00692564" w:rsidRPr="00207AB3" w:rsidRDefault="00692564" w:rsidP="00207AB3">
      <w:pPr>
        <w:pStyle w:val="Pta"/>
        <w:tabs>
          <w:tab w:val="clear" w:pos="4536"/>
          <w:tab w:val="clear" w:pos="9072"/>
        </w:tabs>
        <w:spacing w:line="276" w:lineRule="auto"/>
        <w:jc w:val="both"/>
        <w:rPr>
          <w:sz w:val="24"/>
          <w:szCs w:val="24"/>
        </w:rPr>
      </w:pPr>
    </w:p>
    <w:p w:rsidR="00692564" w:rsidRPr="00207AB3" w:rsidRDefault="00692564" w:rsidP="00207AB3">
      <w:pPr>
        <w:jc w:val="both"/>
        <w:rPr>
          <w:sz w:val="24"/>
          <w:szCs w:val="24"/>
        </w:rPr>
      </w:pPr>
    </w:p>
    <w:p w:rsidR="00692564" w:rsidRPr="00207AB3" w:rsidRDefault="00692564" w:rsidP="00207AB3">
      <w:pPr>
        <w:numPr>
          <w:ilvl w:val="0"/>
          <w:numId w:val="16"/>
        </w:numPr>
        <w:spacing w:after="0"/>
        <w:jc w:val="both"/>
        <w:rPr>
          <w:b/>
          <w:sz w:val="24"/>
          <w:szCs w:val="24"/>
        </w:rPr>
      </w:pPr>
      <w:r w:rsidRPr="00207AB3">
        <w:rPr>
          <w:b/>
          <w:sz w:val="24"/>
          <w:szCs w:val="24"/>
        </w:rPr>
        <w:t xml:space="preserve">Pedagogické stratégie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V oblasti rozumovej výchovy je naším cieľom rozvíjať u žiakov tvorivé myslenie, samostatnosť, aktivitu, sebahodnotenie. </w:t>
      </w:r>
    </w:p>
    <w:p w:rsidR="00692564" w:rsidRPr="00207AB3" w:rsidRDefault="00692564" w:rsidP="00207AB3">
      <w:pPr>
        <w:autoSpaceDE w:val="0"/>
        <w:autoSpaceDN w:val="0"/>
        <w:adjustRightInd w:val="0"/>
        <w:spacing w:after="0"/>
        <w:jc w:val="both"/>
        <w:rPr>
          <w:sz w:val="24"/>
          <w:szCs w:val="24"/>
        </w:rPr>
      </w:pPr>
      <w:r w:rsidRPr="00207AB3">
        <w:rPr>
          <w:sz w:val="24"/>
          <w:szCs w:val="24"/>
        </w:rPr>
        <w:t>Osobnostný a sociálny rozvoj budeme realizovať stimuláciou skupín žiakov so slabšími vyučovacími výsledkami, podporou  individuálnych schopností.</w:t>
      </w: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Vyučujúci v spolupráci s výchovnou poradkyňou poskytnú odbornú pomoc žiakom so špeciálnymi výchovno-vzdelávacími potrebami a ich rodičom.</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lastRenderedPageBreak/>
        <w:t xml:space="preserve">Práca v  oblasti environmentálnej výchovy je na našej škole veľmi bohatá. Aktivity sú zapracované do všetkých predmetov, hlavne prírodovedných. Žiaci majú o túto oblasť veľký záujem. V škole sa každoročne zriaďujú krúžky s uvedenou tematikou, napríklad prírodovedný a pod.  </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692564" w:rsidRPr="00207AB3" w:rsidRDefault="00692564" w:rsidP="00207AB3">
      <w:pPr>
        <w:spacing w:after="0"/>
        <w:jc w:val="both"/>
        <w:rPr>
          <w:sz w:val="24"/>
          <w:szCs w:val="24"/>
        </w:rPr>
      </w:pPr>
      <w:r w:rsidRPr="00207AB3">
        <w:rPr>
          <w:sz w:val="24"/>
          <w:szCs w:val="24"/>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692564" w:rsidRPr="00207AB3" w:rsidRDefault="00692564" w:rsidP="00207AB3">
      <w:pPr>
        <w:autoSpaceDE w:val="0"/>
        <w:autoSpaceDN w:val="0"/>
        <w:adjustRightInd w:val="0"/>
        <w:spacing w:after="0"/>
        <w:jc w:val="both"/>
        <w:rPr>
          <w:sz w:val="24"/>
          <w:szCs w:val="24"/>
        </w:rPr>
      </w:pPr>
      <w:r w:rsidRPr="00207AB3">
        <w:rPr>
          <w:sz w:val="24"/>
          <w:szCs w:val="24"/>
        </w:rPr>
        <w:t>Dôležitým  odporúčaním do budúceho školského roka je pre nás  potreba orientácie na pozitívne hodnotenie žiakov, najmä slaboprospievajúcich, pre zvýšenie vnútornej motivácie.</w:t>
      </w:r>
    </w:p>
    <w:p w:rsidR="00692564" w:rsidRPr="00207AB3" w:rsidRDefault="00692564" w:rsidP="00207AB3">
      <w:pPr>
        <w:spacing w:after="0"/>
        <w:ind w:firstLine="708"/>
        <w:jc w:val="both"/>
        <w:rPr>
          <w:sz w:val="24"/>
          <w:szCs w:val="24"/>
        </w:rPr>
      </w:pPr>
      <w:r w:rsidRPr="00207AB3">
        <w:rPr>
          <w:sz w:val="24"/>
          <w:szCs w:val="24"/>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692564" w:rsidRPr="00207AB3" w:rsidRDefault="00692564" w:rsidP="00207AB3">
      <w:pPr>
        <w:tabs>
          <w:tab w:val="left" w:pos="540"/>
        </w:tabs>
        <w:spacing w:before="120"/>
        <w:jc w:val="both"/>
        <w:rPr>
          <w:sz w:val="24"/>
          <w:szCs w:val="24"/>
        </w:rPr>
      </w:pPr>
      <w:r w:rsidRPr="00207AB3">
        <w:rPr>
          <w:sz w:val="24"/>
          <w:szCs w:val="24"/>
        </w:rPr>
        <w:t>Veľmi osvedčenou formou je blokové vyučovanie, ktoré umožní zefektívniť výučbu prepojením viacerých predmetov a zníži záťaž študentov.</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 xml:space="preserve">Pre usporiadanie výučby sú dôležité dve hľadiská: </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S kým a ako</w:t>
      </w:r>
      <w:r w:rsidRPr="00207AB3">
        <w:rPr>
          <w:rFonts w:eastAsia="Times New Roman"/>
          <w:bCs w:val="0"/>
          <w:color w:val="000000"/>
          <w:sz w:val="24"/>
          <w:szCs w:val="24"/>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Kde</w:t>
      </w:r>
      <w:r w:rsidRPr="00207AB3">
        <w:rPr>
          <w:rFonts w:eastAsia="Times New Roman"/>
          <w:bCs w:val="0"/>
          <w:color w:val="000000"/>
          <w:sz w:val="24"/>
          <w:szCs w:val="24"/>
          <w:lang w:eastAsia="sk-SK"/>
        </w:rPr>
        <w:t xml:space="preserve"> výučba prebieha (tradičná alebo špecializovaná odborná učebňa, prirodzené prostredie, domáce prostredie ap.)</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V organizačných spôsoboch sa chceme predovšetkým zaoberať:</w:t>
      </w:r>
      <w:r w:rsidRPr="00207AB3">
        <w:rPr>
          <w:rFonts w:eastAsia="Times New Roman"/>
          <w:bCs w:val="0"/>
          <w:color w:val="000000"/>
          <w:sz w:val="24"/>
          <w:szCs w:val="24"/>
          <w:lang w:eastAsia="sk-SK"/>
        </w:rPr>
        <w:t xml:space="preserve">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problémovým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projektovou výučbou,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skupinovým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integrovaným tematickým vyučovaním </w:t>
      </w:r>
    </w:p>
    <w:p w:rsidR="00692564" w:rsidRPr="00207AB3" w:rsidRDefault="00692564" w:rsidP="00207AB3">
      <w:pPr>
        <w:spacing w:before="60" w:after="180"/>
        <w:jc w:val="both"/>
        <w:rPr>
          <w:rFonts w:eastAsia="Times New Roman"/>
          <w:color w:val="000000"/>
          <w:sz w:val="24"/>
          <w:szCs w:val="24"/>
          <w:lang w:eastAsia="sk-SK"/>
        </w:rPr>
      </w:pPr>
      <w:r w:rsidRPr="00207AB3">
        <w:rPr>
          <w:rFonts w:eastAsia="Times New Roman"/>
          <w:color w:val="000000"/>
          <w:sz w:val="24"/>
          <w:szCs w:val="24"/>
          <w:lang w:eastAsia="sk-SK"/>
        </w:rPr>
        <w:t xml:space="preserve">V metódach vyučovania nám pôjde predovšetkým o: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dialóg a diskusia,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lastRenderedPageBreak/>
        <w:t xml:space="preserve">- situačné (prípadové)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inscenačné metódy (metódy hrania rol),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-kognitívne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zážitkové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skúsenostné metódy. </w:t>
      </w:r>
    </w:p>
    <w:p w:rsidR="00692564" w:rsidRPr="00207AB3" w:rsidRDefault="00692564" w:rsidP="00271A40">
      <w:pPr>
        <w:spacing w:before="60" w:after="180"/>
        <w:rPr>
          <w:color w:val="000000"/>
          <w:sz w:val="24"/>
          <w:szCs w:val="24"/>
        </w:rPr>
      </w:pPr>
      <w:r w:rsidRPr="00207AB3">
        <w:rPr>
          <w:color w:val="000000"/>
          <w:sz w:val="24"/>
          <w:szCs w:val="24"/>
        </w:rPr>
        <w:t xml:space="preserve">Organizačné formy vyučovania klasifikujeme: </w:t>
      </w:r>
      <w:r w:rsidRPr="00207AB3">
        <w:rPr>
          <w:color w:val="000000"/>
          <w:sz w:val="24"/>
          <w:szCs w:val="24"/>
        </w:rPr>
        <w:br/>
        <w:t xml:space="preserve">1. Podľa počtu žiakov: </w:t>
      </w:r>
      <w:r w:rsidRPr="00207AB3">
        <w:rPr>
          <w:color w:val="000000"/>
          <w:sz w:val="24"/>
          <w:szCs w:val="24"/>
        </w:rPr>
        <w:br/>
        <w:t xml:space="preserve">- frontálne – formy hromadnej práce </w:t>
      </w:r>
      <w:r w:rsidRPr="00207AB3">
        <w:rPr>
          <w:color w:val="000000"/>
          <w:sz w:val="24"/>
          <w:szCs w:val="24"/>
        </w:rPr>
        <w:br/>
        <w:t xml:space="preserve">- skupinové – vyučovanie skupín žiakov (5 – 7 žiakov v skupine) </w:t>
      </w:r>
      <w:r w:rsidRPr="00207AB3">
        <w:rPr>
          <w:color w:val="000000"/>
          <w:sz w:val="24"/>
          <w:szCs w:val="24"/>
        </w:rPr>
        <w:br/>
        <w:t xml:space="preserve">- individuálne – vyučovanie s jednotlivcami </w:t>
      </w:r>
    </w:p>
    <w:p w:rsidR="00692564" w:rsidRPr="00207AB3" w:rsidRDefault="00692564" w:rsidP="00271A40">
      <w:pPr>
        <w:spacing w:before="60" w:after="180"/>
        <w:rPr>
          <w:color w:val="000000"/>
          <w:sz w:val="24"/>
          <w:szCs w:val="24"/>
        </w:rPr>
      </w:pPr>
      <w:r w:rsidRPr="00207AB3">
        <w:rPr>
          <w:color w:val="000000"/>
          <w:sz w:val="24"/>
          <w:szCs w:val="24"/>
        </w:rPr>
        <w:br/>
        <w:t>2.</w:t>
      </w:r>
      <w:r w:rsidR="00271A40">
        <w:rPr>
          <w:color w:val="000000"/>
          <w:sz w:val="24"/>
          <w:szCs w:val="24"/>
        </w:rPr>
        <w:t xml:space="preserve"> </w:t>
      </w:r>
      <w:r w:rsidRPr="00207AB3">
        <w:rPr>
          <w:color w:val="000000"/>
          <w:sz w:val="24"/>
          <w:szCs w:val="24"/>
        </w:rPr>
        <w:t xml:space="preserve">Podľa dĺžky trvania: </w:t>
      </w:r>
      <w:r w:rsidRPr="00207AB3">
        <w:rPr>
          <w:color w:val="000000"/>
          <w:sz w:val="24"/>
          <w:szCs w:val="24"/>
        </w:rPr>
        <w:br/>
        <w:t xml:space="preserve">- krátkodobé (napr. vyučovacia hodina) </w:t>
      </w:r>
      <w:r w:rsidRPr="00207AB3">
        <w:rPr>
          <w:color w:val="000000"/>
          <w:sz w:val="24"/>
          <w:szCs w:val="24"/>
        </w:rPr>
        <w:br/>
        <w:t xml:space="preserve">- dlhodobé (výlet, exkurzia) </w:t>
      </w:r>
    </w:p>
    <w:p w:rsidR="00692564" w:rsidRPr="00207AB3" w:rsidRDefault="00692564" w:rsidP="00271A40">
      <w:pPr>
        <w:spacing w:before="60" w:after="180"/>
        <w:rPr>
          <w:color w:val="000000"/>
          <w:sz w:val="24"/>
          <w:szCs w:val="24"/>
        </w:rPr>
      </w:pPr>
      <w:r w:rsidRPr="00207AB3">
        <w:rPr>
          <w:color w:val="000000"/>
          <w:sz w:val="24"/>
          <w:szCs w:val="24"/>
        </w:rPr>
        <w:br/>
        <w:t xml:space="preserve">3. Podľa druhu a obsahu činnosti: </w:t>
      </w:r>
      <w:r w:rsidRPr="00207AB3">
        <w:rPr>
          <w:color w:val="000000"/>
          <w:sz w:val="24"/>
          <w:szCs w:val="24"/>
        </w:rPr>
        <w:br/>
        <w:t xml:space="preserve">- formy zamerané na teoretické vyučovanie </w:t>
      </w:r>
      <w:r w:rsidRPr="00207AB3">
        <w:rPr>
          <w:color w:val="000000"/>
          <w:sz w:val="24"/>
          <w:szCs w:val="24"/>
        </w:rPr>
        <w:br/>
        <w:t xml:space="preserve">- polytechnické vzdelanie </w:t>
      </w:r>
      <w:r w:rsidRPr="00207AB3">
        <w:rPr>
          <w:color w:val="000000"/>
          <w:sz w:val="24"/>
          <w:szCs w:val="24"/>
        </w:rPr>
        <w:br/>
        <w:t xml:space="preserve">- praktickú činnosť </w:t>
      </w:r>
    </w:p>
    <w:p w:rsidR="00692564" w:rsidRPr="00207AB3" w:rsidRDefault="00692564" w:rsidP="00271A40">
      <w:pPr>
        <w:spacing w:before="60" w:after="180"/>
        <w:rPr>
          <w:color w:val="000000"/>
          <w:sz w:val="24"/>
          <w:szCs w:val="24"/>
        </w:rPr>
      </w:pPr>
      <w:r w:rsidRPr="00207AB3">
        <w:rPr>
          <w:color w:val="000000"/>
          <w:sz w:val="24"/>
          <w:szCs w:val="24"/>
        </w:rPr>
        <w:br/>
        <w:t xml:space="preserve">4. Podľa organizovanosti: </w:t>
      </w:r>
      <w:r w:rsidRPr="00207AB3">
        <w:rPr>
          <w:color w:val="000000"/>
          <w:sz w:val="24"/>
          <w:szCs w:val="24"/>
        </w:rPr>
        <w:br/>
        <w:t xml:space="preserve">- organizované formy </w:t>
      </w:r>
      <w:r w:rsidRPr="00207AB3">
        <w:rPr>
          <w:color w:val="000000"/>
          <w:sz w:val="24"/>
          <w:szCs w:val="24"/>
        </w:rPr>
        <w:br/>
        <w:t xml:space="preserve">- spontánne vznikajúce činnosti (spravidla realizované samotnými žiakmi) </w:t>
      </w:r>
    </w:p>
    <w:p w:rsidR="00692564" w:rsidRPr="00207AB3" w:rsidRDefault="00692564" w:rsidP="00271A40">
      <w:pPr>
        <w:spacing w:before="60" w:after="180"/>
        <w:rPr>
          <w:color w:val="000000"/>
          <w:sz w:val="24"/>
          <w:szCs w:val="24"/>
        </w:rPr>
      </w:pPr>
      <w:r w:rsidRPr="00207AB3">
        <w:rPr>
          <w:color w:val="000000"/>
          <w:sz w:val="24"/>
          <w:szCs w:val="24"/>
        </w:rPr>
        <w:br/>
        <w:t xml:space="preserve">5. Podľa aktivity žiakov: </w:t>
      </w:r>
      <w:r w:rsidRPr="00207AB3">
        <w:rPr>
          <w:color w:val="000000"/>
          <w:sz w:val="24"/>
          <w:szCs w:val="24"/>
        </w:rPr>
        <w:br/>
        <w:t xml:space="preserve">- aktivizujúce formy (napr. súťaže, kvízy) </w:t>
      </w:r>
      <w:r w:rsidRPr="00207AB3">
        <w:rPr>
          <w:color w:val="000000"/>
          <w:sz w:val="24"/>
          <w:szCs w:val="24"/>
        </w:rPr>
        <w:br/>
        <w:t>- pasívne (napr. návštevy rôznych podujatí)</w:t>
      </w:r>
    </w:p>
    <w:p w:rsidR="00692564" w:rsidRPr="00207AB3" w:rsidRDefault="00692564" w:rsidP="00207AB3">
      <w:pPr>
        <w:tabs>
          <w:tab w:val="left" w:pos="540"/>
        </w:tabs>
        <w:spacing w:before="120"/>
        <w:jc w:val="both"/>
        <w:rPr>
          <w:sz w:val="24"/>
          <w:szCs w:val="24"/>
        </w:rPr>
      </w:pPr>
    </w:p>
    <w:p w:rsidR="00692564" w:rsidRPr="00207AB3" w:rsidRDefault="00692564" w:rsidP="00207AB3">
      <w:pPr>
        <w:tabs>
          <w:tab w:val="left" w:pos="540"/>
        </w:tabs>
        <w:spacing w:before="120"/>
        <w:jc w:val="both"/>
        <w:rPr>
          <w:b/>
          <w:sz w:val="24"/>
          <w:szCs w:val="24"/>
        </w:rPr>
      </w:pPr>
      <w:r w:rsidRPr="00207AB3">
        <w:rPr>
          <w:b/>
          <w:sz w:val="24"/>
          <w:szCs w:val="24"/>
        </w:rPr>
        <w:t>5.  Zabezpečenie výučby pre žiakov so špeciálnymi potrebami</w:t>
      </w:r>
    </w:p>
    <w:p w:rsidR="00692564" w:rsidRPr="00207AB3" w:rsidRDefault="00692564" w:rsidP="00207AB3">
      <w:pPr>
        <w:tabs>
          <w:tab w:val="left" w:pos="540"/>
        </w:tabs>
        <w:spacing w:before="120"/>
        <w:ind w:left="360"/>
        <w:jc w:val="both"/>
        <w:rPr>
          <w:b/>
          <w:sz w:val="24"/>
          <w:szCs w:val="24"/>
        </w:rPr>
      </w:pPr>
    </w:p>
    <w:p w:rsidR="00692564" w:rsidRPr="00207AB3" w:rsidRDefault="00692564" w:rsidP="00207AB3">
      <w:pPr>
        <w:spacing w:after="0"/>
        <w:jc w:val="both"/>
        <w:rPr>
          <w:sz w:val="24"/>
          <w:szCs w:val="24"/>
        </w:rPr>
      </w:pPr>
      <w:r w:rsidRPr="00207AB3">
        <w:rPr>
          <w:sz w:val="24"/>
          <w:szCs w:val="24"/>
        </w:rPr>
        <w:t>Základná škola Michaľany  je otvorená pre všetkých žiakov.  Na základe požiadaviek rodičov a v spolupráci s odbornými inštitúciami sme schopní pripraviť všetky podmienky na vzdelávanie takýchto žiakov.</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a) Žiaci so zdravotným znevýhodnením: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lastRenderedPageBreak/>
        <w:t xml:space="preserve">spolupráca so školským zariadením výchovného poradenstva a prevencie (centrum špeciálno-pedagogického poradenstva,  centrum pedagogicko-psychologického poradenstva a prevencie),  </w:t>
      </w:r>
    </w:p>
    <w:p w:rsidR="00692564" w:rsidRPr="00207AB3" w:rsidRDefault="00692564" w:rsidP="00207AB3">
      <w:pPr>
        <w:numPr>
          <w:ilvl w:val="0"/>
          <w:numId w:val="17"/>
        </w:numPr>
        <w:spacing w:after="0"/>
        <w:jc w:val="both"/>
        <w:rPr>
          <w:sz w:val="24"/>
          <w:szCs w:val="24"/>
        </w:rPr>
      </w:pPr>
      <w:r w:rsidRPr="00207AB3">
        <w:rPr>
          <w:sz w:val="24"/>
          <w:szCs w:val="24"/>
        </w:rPr>
        <w:t>spolupráca s rodičmi a ďalšími subjektmi podľa potreby,</w:t>
      </w:r>
    </w:p>
    <w:p w:rsidR="00692564" w:rsidRPr="00207AB3" w:rsidRDefault="00692564" w:rsidP="00207AB3">
      <w:pPr>
        <w:numPr>
          <w:ilvl w:val="0"/>
          <w:numId w:val="17"/>
        </w:numPr>
        <w:spacing w:after="0"/>
        <w:jc w:val="both"/>
        <w:rPr>
          <w:sz w:val="24"/>
          <w:szCs w:val="24"/>
        </w:rPr>
      </w:pPr>
      <w:r w:rsidRPr="00207AB3">
        <w:rPr>
          <w:sz w:val="24"/>
          <w:szCs w:val="24"/>
        </w:rPr>
        <w:t>materiálne zabezpečenie pre vzdelávanie týchto žiakov (špeciálne učebnice, učebné a kompenzačné pomôcky a pod.),</w:t>
      </w:r>
    </w:p>
    <w:p w:rsidR="00692564" w:rsidRPr="00207AB3" w:rsidRDefault="00692564" w:rsidP="00207AB3">
      <w:pPr>
        <w:numPr>
          <w:ilvl w:val="0"/>
          <w:numId w:val="17"/>
        </w:numPr>
        <w:spacing w:after="0"/>
        <w:jc w:val="both"/>
        <w:rPr>
          <w:sz w:val="24"/>
          <w:szCs w:val="24"/>
        </w:rPr>
      </w:pPr>
      <w:r w:rsidRPr="00207AB3">
        <w:rPr>
          <w:sz w:val="24"/>
          <w:szCs w:val="24"/>
        </w:rPr>
        <w:t xml:space="preserve">individuálny výchovno-vzdelávací program  - vypracujú učitelia na základe odporúčania v  spolupráci  s odbornými inštitúciami </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b) Žiaci zo sociálne znevýhodneného prostredia</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vzdelávanie podľa individuálneho vzdelávacie programu</w:t>
      </w:r>
    </w:p>
    <w:p w:rsidR="00692564" w:rsidRPr="00207AB3" w:rsidRDefault="00692564" w:rsidP="00207AB3">
      <w:pPr>
        <w:numPr>
          <w:ilvl w:val="0"/>
          <w:numId w:val="17"/>
        </w:numPr>
        <w:spacing w:after="0"/>
        <w:jc w:val="both"/>
        <w:rPr>
          <w:sz w:val="24"/>
          <w:szCs w:val="24"/>
        </w:rPr>
      </w:pPr>
      <w:r w:rsidRPr="00207AB3">
        <w:rPr>
          <w:sz w:val="24"/>
          <w:szCs w:val="24"/>
        </w:rPr>
        <w:t>úprava organizácie výchovy a vzdelávania</w:t>
      </w:r>
    </w:p>
    <w:p w:rsidR="00692564" w:rsidRPr="00207AB3" w:rsidRDefault="00692564" w:rsidP="00207AB3">
      <w:pPr>
        <w:numPr>
          <w:ilvl w:val="0"/>
          <w:numId w:val="17"/>
        </w:numPr>
        <w:spacing w:after="0"/>
        <w:jc w:val="both"/>
        <w:rPr>
          <w:sz w:val="24"/>
          <w:szCs w:val="24"/>
        </w:rPr>
      </w:pPr>
      <w:r w:rsidRPr="00207AB3">
        <w:rPr>
          <w:sz w:val="24"/>
          <w:szCs w:val="24"/>
        </w:rPr>
        <w:t>využitie špecifických metód foriem výchovy a vzdelávania</w:t>
      </w:r>
    </w:p>
    <w:p w:rsidR="00692564" w:rsidRPr="00207AB3" w:rsidRDefault="00692564" w:rsidP="00207AB3">
      <w:pPr>
        <w:numPr>
          <w:ilvl w:val="0"/>
          <w:numId w:val="17"/>
        </w:numPr>
        <w:spacing w:after="0"/>
        <w:jc w:val="both"/>
        <w:rPr>
          <w:sz w:val="24"/>
          <w:szCs w:val="24"/>
        </w:rPr>
      </w:pPr>
      <w:r w:rsidRPr="00207AB3">
        <w:rPr>
          <w:sz w:val="24"/>
          <w:szCs w:val="24"/>
        </w:rPr>
        <w:t>spolupráca s Pedagogicko-psychologickou poradňou</w:t>
      </w:r>
    </w:p>
    <w:p w:rsidR="00692564" w:rsidRPr="00207AB3" w:rsidRDefault="00692564" w:rsidP="00207AB3">
      <w:pPr>
        <w:numPr>
          <w:ilvl w:val="0"/>
          <w:numId w:val="17"/>
        </w:numPr>
        <w:spacing w:after="0"/>
        <w:jc w:val="both"/>
        <w:rPr>
          <w:sz w:val="24"/>
          <w:szCs w:val="24"/>
        </w:rPr>
      </w:pPr>
      <w:r w:rsidRPr="00207AB3">
        <w:rPr>
          <w:sz w:val="24"/>
          <w:szCs w:val="24"/>
        </w:rPr>
        <w:t>zavedenie asistenta učiteľa</w:t>
      </w:r>
    </w:p>
    <w:p w:rsidR="00692564" w:rsidRPr="00207AB3" w:rsidRDefault="00692564" w:rsidP="00207AB3">
      <w:pPr>
        <w:tabs>
          <w:tab w:val="left" w:pos="540"/>
        </w:tabs>
        <w:spacing w:before="120"/>
        <w:jc w:val="both"/>
        <w:rPr>
          <w:b/>
          <w:sz w:val="24"/>
          <w:szCs w:val="24"/>
        </w:rPr>
      </w:pPr>
    </w:p>
    <w:p w:rsidR="00692564" w:rsidRPr="00207AB3" w:rsidRDefault="00692564" w:rsidP="00207AB3">
      <w:pPr>
        <w:spacing w:after="0"/>
        <w:jc w:val="both"/>
        <w:rPr>
          <w:sz w:val="24"/>
          <w:szCs w:val="24"/>
        </w:rPr>
      </w:pPr>
      <w:r w:rsidRPr="00207AB3">
        <w:rPr>
          <w:sz w:val="24"/>
          <w:szCs w:val="24"/>
        </w:rPr>
        <w:t>c) Žiaci s nadaním: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individuálna príprava nadaných žiakov na olympiády a súťaže</w:t>
      </w:r>
    </w:p>
    <w:p w:rsidR="00692564" w:rsidRPr="00207AB3" w:rsidRDefault="00692564" w:rsidP="00207AB3">
      <w:pPr>
        <w:spacing w:after="0"/>
        <w:jc w:val="both"/>
        <w:rPr>
          <w:sz w:val="24"/>
          <w:szCs w:val="24"/>
        </w:rPr>
      </w:pPr>
    </w:p>
    <w:p w:rsidR="00692564" w:rsidRPr="00207AB3" w:rsidRDefault="00692564" w:rsidP="00207AB3">
      <w:pPr>
        <w:jc w:val="both"/>
        <w:rPr>
          <w:b/>
          <w:sz w:val="24"/>
          <w:szCs w:val="24"/>
        </w:rPr>
      </w:pPr>
      <w:r w:rsidRPr="00207AB3">
        <w:rPr>
          <w:b/>
          <w:sz w:val="24"/>
          <w:szCs w:val="24"/>
        </w:rPr>
        <w:t>6. Začlenenie prierezových tém</w:t>
      </w:r>
    </w:p>
    <w:p w:rsidR="00692564" w:rsidRPr="00207AB3" w:rsidRDefault="00692564" w:rsidP="00207AB3">
      <w:pPr>
        <w:jc w:val="both"/>
        <w:rPr>
          <w:sz w:val="24"/>
          <w:szCs w:val="24"/>
        </w:rPr>
      </w:pPr>
      <w:r w:rsidRPr="00207AB3">
        <w:rPr>
          <w:sz w:val="24"/>
          <w:szCs w:val="24"/>
        </w:rPr>
        <w:t>Prierezové témy sú začlenené do predmetov podľa svojho obsahu a uvedené sú v tematicko-výchovnovzdelávacích plánoch.</w:t>
      </w:r>
    </w:p>
    <w:p w:rsidR="00692564" w:rsidRPr="00207AB3" w:rsidRDefault="00692564" w:rsidP="00207AB3">
      <w:pPr>
        <w:jc w:val="both"/>
        <w:rPr>
          <w:sz w:val="24"/>
          <w:szCs w:val="24"/>
        </w:rPr>
      </w:pPr>
      <w:r w:rsidRPr="00207AB3">
        <w:rPr>
          <w:sz w:val="24"/>
          <w:szCs w:val="24"/>
        </w:rPr>
        <w:t xml:space="preserve"> 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692564" w:rsidRPr="00207AB3" w:rsidRDefault="00692564" w:rsidP="00207AB3">
      <w:pPr>
        <w:jc w:val="both"/>
        <w:rPr>
          <w:b/>
          <w:sz w:val="24"/>
          <w:szCs w:val="24"/>
        </w:rPr>
      </w:pPr>
      <w:r w:rsidRPr="00207AB3">
        <w:rPr>
          <w:b/>
          <w:sz w:val="24"/>
          <w:szCs w:val="24"/>
        </w:rPr>
        <w:t>Prierezové témy v rámci nižšieho stredného vzdelania</w:t>
      </w:r>
    </w:p>
    <w:p w:rsidR="00692564" w:rsidRPr="00207AB3" w:rsidRDefault="00692564" w:rsidP="00207AB3">
      <w:pPr>
        <w:numPr>
          <w:ilvl w:val="0"/>
          <w:numId w:val="22"/>
        </w:numPr>
        <w:jc w:val="both"/>
        <w:rPr>
          <w:sz w:val="24"/>
          <w:szCs w:val="24"/>
        </w:rPr>
      </w:pPr>
      <w:r w:rsidRPr="00207AB3">
        <w:rPr>
          <w:sz w:val="24"/>
          <w:szCs w:val="24"/>
        </w:rPr>
        <w:t>Environmentálna výchova</w:t>
      </w:r>
    </w:p>
    <w:p w:rsidR="00692564" w:rsidRPr="00207AB3" w:rsidRDefault="00692564" w:rsidP="00207AB3">
      <w:pPr>
        <w:numPr>
          <w:ilvl w:val="0"/>
          <w:numId w:val="22"/>
        </w:numPr>
        <w:jc w:val="both"/>
        <w:rPr>
          <w:sz w:val="24"/>
          <w:szCs w:val="24"/>
        </w:rPr>
      </w:pPr>
      <w:r w:rsidRPr="00207AB3">
        <w:rPr>
          <w:sz w:val="24"/>
          <w:szCs w:val="24"/>
        </w:rPr>
        <w:t>Osobný a sociálny rozvoj</w:t>
      </w:r>
    </w:p>
    <w:p w:rsidR="00692564" w:rsidRPr="00207AB3" w:rsidRDefault="00692564" w:rsidP="00207AB3">
      <w:pPr>
        <w:numPr>
          <w:ilvl w:val="0"/>
          <w:numId w:val="22"/>
        </w:numPr>
        <w:jc w:val="both"/>
        <w:rPr>
          <w:sz w:val="24"/>
          <w:szCs w:val="24"/>
        </w:rPr>
      </w:pPr>
      <w:r w:rsidRPr="00207AB3">
        <w:rPr>
          <w:sz w:val="24"/>
          <w:szCs w:val="24"/>
        </w:rPr>
        <w:t>Mediálna výchova</w:t>
      </w:r>
    </w:p>
    <w:p w:rsidR="00692564" w:rsidRPr="00207AB3" w:rsidRDefault="00692564" w:rsidP="00207AB3">
      <w:pPr>
        <w:numPr>
          <w:ilvl w:val="0"/>
          <w:numId w:val="22"/>
        </w:numPr>
        <w:jc w:val="both"/>
        <w:rPr>
          <w:sz w:val="24"/>
          <w:szCs w:val="24"/>
        </w:rPr>
      </w:pPr>
      <w:r w:rsidRPr="00207AB3">
        <w:rPr>
          <w:sz w:val="24"/>
          <w:szCs w:val="24"/>
        </w:rPr>
        <w:t>Multikultúrna výchova</w:t>
      </w:r>
    </w:p>
    <w:p w:rsidR="00692564" w:rsidRPr="00207AB3" w:rsidRDefault="00692564" w:rsidP="00207AB3">
      <w:pPr>
        <w:numPr>
          <w:ilvl w:val="0"/>
          <w:numId w:val="22"/>
        </w:numPr>
        <w:jc w:val="both"/>
        <w:rPr>
          <w:sz w:val="24"/>
          <w:szCs w:val="24"/>
        </w:rPr>
      </w:pPr>
      <w:r w:rsidRPr="00207AB3">
        <w:rPr>
          <w:sz w:val="24"/>
          <w:szCs w:val="24"/>
        </w:rPr>
        <w:t>Ochrana života a zdravia</w:t>
      </w:r>
    </w:p>
    <w:p w:rsidR="00692564" w:rsidRPr="00207AB3" w:rsidRDefault="00692564" w:rsidP="00207AB3">
      <w:pPr>
        <w:numPr>
          <w:ilvl w:val="0"/>
          <w:numId w:val="22"/>
        </w:numPr>
        <w:jc w:val="both"/>
        <w:rPr>
          <w:sz w:val="24"/>
          <w:szCs w:val="24"/>
        </w:rPr>
      </w:pPr>
      <w:r w:rsidRPr="00207AB3">
        <w:rPr>
          <w:sz w:val="24"/>
          <w:szCs w:val="24"/>
        </w:rPr>
        <w:t>Výchova k manželstvu a rodičovstvu</w:t>
      </w: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lastRenderedPageBreak/>
        <w:t>ENVIRONMENTÁLNA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Environmentálna výchova je prierezová téma, prelína sa všetkými predmetmi, ale najmä</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biológiou, fyzikou, chémiou, geografiou, svetom práce a techniky, etickou výchovou.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je prispieť k rozvoju osobnosti žiaka tak, že nadobudne schopnosť chápať, analyzovať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hodnotiť vzťahy medzi človekom a jeho životným prostredím vo svojom okolí, pričom zároveň</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chápe potrebu ochrany životného prostredia na celom svete. Dôležité je, aby žiaci získali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vedomosti ale aj zručnosti, ktorými môžu pomáhať životnému prostrediu jednoduchými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činnosťami, ktoré sú im primerané a vhodné - chrániť rastliny, zvieratá, mať kladný vzťah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 domácim zvieratám ale aj k zvieratám v prírode, starať sa o svoje okolie a pod..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Organizačne začleňujeme prierezovú tému do účelového cvičenia Ochrany človeka a prírody.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Naučiť žiakov chrániť prírodu  a zlepšovať životné prostredie dôležité pre trvalo udržateľný život na Zemi. Vedie žiakov ku pochopeniu vzájomných vzťahov človeka, organizmov, a životného prostredia, kde sú prepojené aspekty ekologické, ekonomické a sociálne.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 :</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základné pravidlá pre správanie sa v prírode s ohľadom na organizmy a ich životné prostredie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a vyhodnotil zmeny v prírode a vo svojom okolí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Poznal možnosti smerujúce k ochrane a zlepšeniu životného prostredia, podieľal sa na aktivitách školy smerujúcich k ochrane a zlepšovaniu životného prostredia širšieho okolia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informácie o zásahoch človeka do životného prostredia a vyhodnotil ich dôsledky v lokálnych a globálnych súvislostiach</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Rozlišoval technológie a výrobky šetrné k životnému prostrediu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Šetrne sa správal k prírodným zdrojom</w:t>
      </w:r>
    </w:p>
    <w:p w:rsidR="00692564" w:rsidRPr="00207AB3" w:rsidRDefault="00692564" w:rsidP="00207AB3">
      <w:pPr>
        <w:pStyle w:val="Normlnywebov"/>
        <w:numPr>
          <w:ilvl w:val="0"/>
          <w:numId w:val="17"/>
        </w:numPr>
        <w:spacing w:line="276" w:lineRule="auto"/>
        <w:jc w:val="both"/>
        <w:rPr>
          <w:rFonts w:ascii="Times New Roman" w:hAnsi="Times New Roman"/>
          <w:sz w:val="24"/>
          <w:szCs w:val="24"/>
        </w:rPr>
      </w:pPr>
      <w:r w:rsidRPr="00207AB3">
        <w:rPr>
          <w:rFonts w:ascii="Times New Roman" w:hAnsi="Times New Roman"/>
          <w:b w:val="0"/>
          <w:sz w:val="24"/>
          <w:szCs w:val="24"/>
        </w:rPr>
        <w:t>Aktívne sa podieľal na el</w:t>
      </w:r>
      <w:r w:rsidRPr="00207AB3">
        <w:rPr>
          <w:rFonts w:ascii="Times New Roman" w:hAnsi="Times New Roman"/>
          <w:sz w:val="24"/>
          <w:szCs w:val="24"/>
        </w:rPr>
        <w:t>i</w:t>
      </w:r>
      <w:r w:rsidRPr="00207AB3">
        <w:rPr>
          <w:rFonts w:ascii="Times New Roman" w:hAnsi="Times New Roman"/>
          <w:b w:val="0"/>
          <w:sz w:val="24"/>
          <w:szCs w:val="24"/>
        </w:rPr>
        <w:t>minácii znečistenia životného prost</w:t>
      </w:r>
      <w:r w:rsidRPr="00207AB3">
        <w:rPr>
          <w:rFonts w:ascii="Times New Roman" w:hAnsi="Times New Roman"/>
          <w:sz w:val="24"/>
          <w:szCs w:val="24"/>
        </w:rPr>
        <w:t>r</w:t>
      </w:r>
      <w:r w:rsidRPr="00207AB3">
        <w:rPr>
          <w:rFonts w:ascii="Times New Roman" w:hAnsi="Times New Roman"/>
          <w:b w:val="0"/>
          <w:sz w:val="24"/>
          <w:szCs w:val="24"/>
        </w:rPr>
        <w:t>edia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OSOBNOSTNÝ A SOCIÁLNY ROZVOJ</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Prierezová oblasť osobnostný a sociálny rozvoj rozvíja ľudský potenciál žiakov, poskytuje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žiakom základy pre plnohodnotný a zodpovedný život. Znamená to nielen študijný</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žiakov, ale aj rozvíjanie osobných a sociálnych spôsobilostí, ktoré spätne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podporujú. Aby žiak získal kvalitné vzdelanie, k tomu je potrebné aby si už 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primárneho vzdelávania rozvíjal sebareflexiu (rozmýšľal o sebe), spoznával sám seba, svoje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dobré ale aj slabé stránky, rozvíjal si sebaúctu, sebadôveru a s tým spojené prevzatie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zodpovednosti za svoje konanie, osobný život a sebavzdelávanie. V tejto súvislosti je potrebné</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aby sa naučil uplatňovať svoje práva, ale aj rešpektovať názory, potreby a práva ostatných.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je, aby prierezová téma podporovala u žiakov rozvoj schopnosti uplatňovať prevenciu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sociálno-patologických javov (šikanovanie, agresivita, užívanie návykových látok). Cieľom 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aby žiak získaval a udržal si osobnostnú integritu, pestoval kvalitné medziľudské vzťahy,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rozvíjať sociálne spôsobilosti potrebné pre osobný a sociálny život a spoluprácu. V tejto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prierezovej tematike sa uplatňuje aj vzdelávanie k ľudským právam ale aj k rodinnej výchove.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Téma sa prelína všetkými obsahovými vzdelávacími oblasťami, pričom sa pri jej uskutočňovaní</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berú do úvahy aktuálne potreby žiakov. Najviac priestoru má v predmete etická výchova, ale 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aby si učiteľ uvedomil, že na dosiahnutie cieľov tejto prierezovej tematiky bolo nutné</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vymedziť priestor aj vo všetkých predmetoch ŠkVP.</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Porozumel sebe a iným</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Optimálne usmerňoval vlastné správanie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využíval a ďalej rozvíjal zručnosti komunikácie a vzájomnej spolupráce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Nadobudol základné prezentačné zručnosti osvojené na základe postupného spoznania svojich predpokladov a uplatňoval ich pri prezentácii seba a svojej 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a uplatňoval základné sociálne zručnosti pre optimálne riešenie rôznych situácií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rôzne typy ľudí a ich názory a prístupy k riešeniu problémov</w:t>
      </w:r>
    </w:p>
    <w:p w:rsidR="00692564" w:rsidRPr="00207AB3" w:rsidRDefault="00692564" w:rsidP="00207AB3">
      <w:pPr>
        <w:pStyle w:val="Normlnywebov"/>
        <w:spacing w:line="276" w:lineRule="auto"/>
        <w:ind w:left="360"/>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MEDIÁLNA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sú už vo veku 7 - 11 rokov vystavení vplyvom médií – nielen elektronických ale aj</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tlačených - rôznych časopisov. Zvlášť vo veľkej obľube sú televízia a počítač. Nie každý žiak</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dokáže ich obsah selektovať, preto sa čoraz viac do popredia dostáva potreba rozvíjať u žiakov</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mediálnu kompetenciu, ktorý by umožnila žiakom osvojiť si stratégie kompetentného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zaobchádzania s rôznymi druhmi médií, kriticky a selektívne využívať médiá a ich produkty, čo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znamená, že učiteľ by mal viesť žiakov k tomu, aby lepšie poznali a chápali pravidlá</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fungovania „mediálneho sveta“, primerane veku sa v ňom orientovali.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Formovať schopnosť detí primerane veku posudzovať mediálne šírené posolstvá, objavovať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nich to hodnotné, pozitívne formujúce ich osobnostný a profesijný rast, ale tiež ich schopnosť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uvedomovať si negatívne mediálne vplyvy na svoju osobnosť a snažiť sa ich zodpovedným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prístupom eliminovať.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692564" w:rsidRPr="00207AB3" w:rsidRDefault="00692564" w:rsidP="00207AB3">
      <w:pPr>
        <w:jc w:val="both"/>
        <w:rPr>
          <w:sz w:val="24"/>
          <w:szCs w:val="24"/>
        </w:rPr>
      </w:pPr>
      <w:r w:rsidRPr="00207AB3">
        <w:rPr>
          <w:sz w:val="24"/>
          <w:szCs w:val="24"/>
        </w:rPr>
        <w:t xml:space="preserve">Prierezovú tému mediálna výchova sme zapracovali do všetkých tematických výchovnovzdelávacích plánov ISCED2. </w:t>
      </w:r>
    </w:p>
    <w:p w:rsidR="00692564" w:rsidRPr="00207AB3" w:rsidRDefault="00692564" w:rsidP="00207AB3">
      <w:pPr>
        <w:jc w:val="both"/>
        <w:rPr>
          <w:b/>
          <w:sz w:val="24"/>
          <w:szCs w:val="24"/>
        </w:rPr>
      </w:pPr>
      <w:r w:rsidRPr="00207AB3">
        <w:rPr>
          <w:b/>
          <w:sz w:val="24"/>
          <w:szCs w:val="24"/>
        </w:rPr>
        <w:t xml:space="preserve">Cieľom je, aby (si) žiak: </w:t>
      </w:r>
    </w:p>
    <w:p w:rsidR="00692564" w:rsidRPr="00207AB3" w:rsidRDefault="00692564" w:rsidP="00207AB3">
      <w:pPr>
        <w:numPr>
          <w:ilvl w:val="0"/>
          <w:numId w:val="17"/>
        </w:numPr>
        <w:jc w:val="both"/>
        <w:rPr>
          <w:sz w:val="24"/>
          <w:szCs w:val="24"/>
        </w:rPr>
      </w:pPr>
      <w:r w:rsidRPr="00207AB3">
        <w:rPr>
          <w:sz w:val="24"/>
          <w:szCs w:val="24"/>
        </w:rPr>
        <w:lastRenderedPageBreak/>
        <w:t>Uvedomil význam a vplyv médií vo svojom živote a v spoločnosti</w:t>
      </w:r>
    </w:p>
    <w:p w:rsidR="00692564" w:rsidRPr="00207AB3" w:rsidRDefault="00692564" w:rsidP="00207AB3">
      <w:pPr>
        <w:numPr>
          <w:ilvl w:val="0"/>
          <w:numId w:val="17"/>
        </w:numPr>
        <w:jc w:val="both"/>
        <w:rPr>
          <w:sz w:val="24"/>
          <w:szCs w:val="24"/>
        </w:rPr>
      </w:pPr>
      <w:r w:rsidRPr="00207AB3">
        <w:rPr>
          <w:sz w:val="24"/>
          <w:szCs w:val="24"/>
        </w:rPr>
        <w:t>Nadobudol základné technické zručnosti potrebné pre používanie médií a médiá využíval zmysluplne</w:t>
      </w:r>
    </w:p>
    <w:p w:rsidR="00692564" w:rsidRPr="00207AB3" w:rsidRDefault="00692564" w:rsidP="00207AB3">
      <w:pPr>
        <w:numPr>
          <w:ilvl w:val="0"/>
          <w:numId w:val="17"/>
        </w:numPr>
        <w:jc w:val="both"/>
        <w:rPr>
          <w:sz w:val="24"/>
          <w:szCs w:val="24"/>
        </w:rPr>
      </w:pPr>
      <w:r w:rsidRPr="00207AB3">
        <w:rPr>
          <w:sz w:val="24"/>
          <w:szCs w:val="24"/>
        </w:rPr>
        <w:t>Pochopil a rozlíšil pozitíva a negatíva využívania, vplyvu médií a ich produktov</w:t>
      </w:r>
    </w:p>
    <w:p w:rsidR="00692564" w:rsidRPr="00207AB3" w:rsidRDefault="00692564" w:rsidP="00207AB3">
      <w:pPr>
        <w:numPr>
          <w:ilvl w:val="0"/>
          <w:numId w:val="17"/>
        </w:numPr>
        <w:jc w:val="both"/>
        <w:rPr>
          <w:sz w:val="24"/>
          <w:szCs w:val="24"/>
        </w:rPr>
      </w:pPr>
      <w:r w:rsidRPr="00207AB3">
        <w:rPr>
          <w:sz w:val="24"/>
          <w:szCs w:val="24"/>
        </w:rPr>
        <w:t>Získal kritický odstup od mediálnych produktov a ich obsahov a rozpoznal mediálne spracovanú realitu</w:t>
      </w:r>
    </w:p>
    <w:p w:rsidR="00692564" w:rsidRPr="00207AB3" w:rsidRDefault="00692564" w:rsidP="00207AB3">
      <w:pPr>
        <w:numPr>
          <w:ilvl w:val="0"/>
          <w:numId w:val="17"/>
        </w:numPr>
        <w:jc w:val="both"/>
        <w:rPr>
          <w:sz w:val="24"/>
          <w:szCs w:val="24"/>
        </w:rPr>
      </w:pPr>
      <w:r w:rsidRPr="00207AB3">
        <w:rPr>
          <w:sz w:val="24"/>
          <w:szCs w:val="24"/>
        </w:rPr>
        <w:t>Osvojil si zodpovedný prístup pri využívaní médií na komunikáciu a vytváranie vlastných mediálnych produktov</w:t>
      </w:r>
    </w:p>
    <w:p w:rsidR="00692564" w:rsidRPr="00207AB3" w:rsidRDefault="00692564" w:rsidP="00207AB3">
      <w:pPr>
        <w:jc w:val="both"/>
        <w:rPr>
          <w:sz w:val="24"/>
          <w:szCs w:val="24"/>
        </w:rPr>
      </w:pPr>
    </w:p>
    <w:p w:rsidR="00692564" w:rsidRPr="00207AB3" w:rsidRDefault="00692564" w:rsidP="00207AB3">
      <w:pPr>
        <w:jc w:val="both"/>
        <w:rPr>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MULTIKULTÚRNA</w:t>
      </w:r>
      <w:r w:rsidRPr="00207AB3">
        <w:rPr>
          <w:rFonts w:ascii="Times New Roman" w:hAnsi="Times New Roman"/>
          <w:sz w:val="24"/>
          <w:szCs w:val="24"/>
        </w:rPr>
        <w:t xml:space="preserve">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zaradená do obsahu vzdelávania s ohľadom na slovenské kultúrne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prostredie, kde po stáročia spolunažívali príslušníci rôzneho etnického, národného,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náboženského a kultúrneho pôvodu. Tradičná kultúrna rozmanitosť sa pritom v súčasnosti ešte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prehlbuje vďaka viacerým trendom, ktoré sa často zastrešujú pojmom globalizácia. Jedným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 týchto trendov, ktorý výrazne zvyšuje rozmanitosť kultúr na Slovensku, je migrácia príslušníkov</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vzdialenejších a doposiaľ nepoznaných kultúr a subkultúr. Multikultúrnosť slovenskej spoločnosti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však nikdy neznamenala len pokojné spolunažívanie rôznych skupín obyvateľov, ale vždy bola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dodnes je poznačená aj predsudkami a stereotypmi, ktoré sa prejavujú v rôznych podobách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neznášanlivosti, rasizmu, či xenofóbie.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všetkých vekových kategórií budú čoraz častejšie v osobnom aj verejnom živote vystavení</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rôznym kultúrnym vplyvom a v čoraz väčšej miere sa budú dostávať do kontaktu s príslušníkmi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iných kultúr. Preto je potrebné, aby boli na tieto výzvy pripravení, a aby boli schopní rozoznať,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rešpektovať a podporovať rôzne kultúrne ukotvenie vo svojom okolí. Cieľom prierezovej témy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preto výchovné a vzdelávacie pôsobenie zamerané na rozvoj poznania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rozličných tradičných aj nových kultúr a subkultúr, akceptáciu kultúrnej rozmanitosti ako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spoločenskej reality a rozvoj tolerancie, rešpektu a prosociálneho správania a konania vo vzťahu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ku kultúrnej odlišnosti. Edukačná činnosť je zameraná na to, aby škola a školské vzdelávanie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fungovali ako spravodlivé systémy, kde majú všetci žiaci rovnakú príležitosť rozvíjať svoj</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potenciál. Žiaci spoznávajú svoju kultúru aj iné kultúry, históriu, zvyky a tradície ich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predstaviteľov, rešpektujú tieto kultúry ako rovnocenné a dokáže s ich príslušníkmi konštruktívne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komunikovať a spolupracovať.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 aktuálnou realitou celosvetovej globálnej spoločnosti a s multikultúrnym charakterom slovenskej spoločnosti sa spájajú riziká predsudkov a stereotypov, ktoré sa prejavujú v rôznych podobách neznášanlivosti, rasizmu či xenofóbie. Žiaci sa dostávajú do kontaktu s príslušníkmi rôznych kultúr.</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Učia sa rešpektovať rôzne kultúry. Prierezová téma sa môže realizovať na hodinách výtvarnej výchovy, hudobnej a etickej výchovy, dejepisu a geografie.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prirodzenú rozmanitosť spoločnosti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Spoznal rozličné tradičné aj nové kultúry a subkultúry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Akceptoval kultúrnu rozmanitosť ako spoločenskú realitu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Uplatňoval svoje práva a rešpektoval práva iných ľudí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spoznať naše kultúrne dedičstvo a rozvíjal tak kultúrnu identitu</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OCHRANA ŽIVOTA A ZDRAVIA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Ochrana života a zdravia sa v našej škole realizuje prostredníctvom všetkých učebných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nepredvídaných skutočností ohrozujúcich človeka a jeho okolie.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spoločnosti je pripraviť každého jednotlivca na život v prostredí, v ktorom sa nachádza.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Nevyhnutným predpokladom k tomu je neustále poznávanie prostredníctvom pohybu a pobytu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prírode. Obsah učiva je predovšetkým orientovaný na zvládnutie situácií vzniknutých vplyvom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priemyselných a ekologických havárií, dopravnými nehodami, živelnými pohromami a prírodnými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katastrofami. Zároveň napomáha zvládnuť nevhodné podmienky v situáciách vzniknutých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pôsobením cudzej moci, terorizmom voči občanom nášho štátu. Cieľom oblasti je formovať ich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vzťah k problematike ochrany svojho zdravia a života, tiež zdravia a života iných ľudí. Poskytnúť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žiakom potrebné teoretické vedomosti a praktické zručnosti. Osvojiť si vedomosti a zručnosti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sebaochrane a poskytovaní pomoci iným v prípade ohrozenia zdravia a života. Rozvinúť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morálne vlastnosti žiakov, tvoriace základ vlasteneckého a národného cítenia. Formovať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predpoklady na dosiahnutie vyššej telesnej zdatnosti a celkovej odolnosti organizmu na fyzickú</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psychickú záťaž v náročných životných situáciách.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našej škole prierezovú tému ochrana života a zdravia uplatňuje najmä v prírodovedných predmetoch, telesnej a športovej výchovy, pri realizácii plaveckého výcviku, lyžiarskeho výcviku a školy v prírode.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nebezpečné situácie ohrozujúce život a zdravie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praktické zručnosti v sebaochrane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Pochopil dôležitosť poskytovania pomoci iným v prípade ohrozenia zdravia a života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Vedel poskytnúť predlekársku prvú pomoc</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cieľavedome rozvíjať svoju telesnú zdatnosť a odolnosť organizmu na fyzickú a psychickú záťaž v náročných životných situáciách</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Orientoval sa pri pohybe a pobyte v prírode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VÝCHOVA K MANŽELSTVU A RODIČOVSTVU</w:t>
      </w:r>
    </w:p>
    <w:p w:rsidR="00692564" w:rsidRPr="00207AB3" w:rsidRDefault="00692564" w:rsidP="00207AB3">
      <w:pPr>
        <w:pStyle w:val="Normlnywebov"/>
        <w:spacing w:line="276" w:lineRule="auto"/>
        <w:ind w:left="720"/>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 xml:space="preserve">Dôležitou súčasťou osobnostného rozvoja žiakov je príprava na zodpovedné partnerské vzťahy, manželstvo a rodičovstvo v súlade s vedeckými poznatkami a etickými normami. Pri realizácii témy ja nevyhnutné vychádzať zo životnej reality žiakov v konkrétnej triede, ich veku, zrelosti, vývinového štádia. Podmienkou je citlivý aj taktný prístup pedagóga. </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(si)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základné poznatky o biologických, psychických a sociálnych zmenách, ktoré ovplyvňujú vývin jeho osobnosti v súčasnosti i v budúcnosti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základné predpoklady pre zodpovedné rozhodnutia v oblasti partnerských vzťahov, manželstva a rodičovstva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zásady bezpečného správania a porozumel rizikám v oblasti sexuality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Uprednostňoval základné princípy zdravého životného štýlu a nerizikového správania</w:t>
      </w:r>
    </w:p>
    <w:p w:rsidR="00692564" w:rsidRPr="00207AB3" w:rsidRDefault="00692564" w:rsidP="00207AB3">
      <w:pPr>
        <w:pStyle w:val="Normlnywebov"/>
        <w:spacing w:line="276" w:lineRule="auto"/>
        <w:ind w:left="720"/>
        <w:jc w:val="both"/>
        <w:rPr>
          <w:rFonts w:ascii="Times New Roman" w:hAnsi="Times New Roman"/>
          <w:b w:val="0"/>
          <w:sz w:val="24"/>
          <w:szCs w:val="24"/>
        </w:rPr>
      </w:pPr>
      <w:r w:rsidRPr="00207AB3">
        <w:rPr>
          <w:rFonts w:ascii="Times New Roman" w:hAnsi="Times New Roman"/>
          <w:b w:val="0"/>
          <w:sz w:val="24"/>
          <w:szCs w:val="24"/>
        </w:rPr>
        <w:t>vo svojom každodennom živote</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autoSpaceDE w:val="0"/>
        <w:autoSpaceDN w:val="0"/>
        <w:adjustRightInd w:val="0"/>
        <w:spacing w:after="0"/>
        <w:jc w:val="both"/>
        <w:rPr>
          <w:bCs w:val="0"/>
          <w:color w:val="000000"/>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692564" w:rsidRPr="00207AB3" w:rsidTr="00F64CB9">
        <w:tc>
          <w:tcPr>
            <w:tcW w:w="9210" w:type="dxa"/>
            <w:shd w:val="clear" w:color="auto" w:fill="99CC00"/>
          </w:tcPr>
          <w:p w:rsidR="00692564" w:rsidRPr="00207AB3" w:rsidRDefault="00692564" w:rsidP="00207AB3">
            <w:pPr>
              <w:spacing w:before="120" w:after="0"/>
              <w:ind w:left="1146"/>
              <w:jc w:val="both"/>
              <w:rPr>
                <w:b/>
                <w:sz w:val="24"/>
                <w:szCs w:val="24"/>
              </w:rPr>
            </w:pPr>
            <w:r w:rsidRPr="00207AB3">
              <w:rPr>
                <w:b/>
                <w:sz w:val="24"/>
                <w:szCs w:val="24"/>
              </w:rPr>
              <w:t xml:space="preserve">II. Vnútorný systém kontroly a hodnotenia </w:t>
            </w:r>
          </w:p>
        </w:tc>
      </w:tr>
    </w:tbl>
    <w:p w:rsidR="00692564" w:rsidRPr="00207AB3" w:rsidRDefault="00692564" w:rsidP="00207AB3">
      <w:pPr>
        <w:jc w:val="both"/>
        <w:rPr>
          <w:sz w:val="24"/>
          <w:szCs w:val="24"/>
        </w:rPr>
      </w:pPr>
    </w:p>
    <w:p w:rsidR="00692564" w:rsidRPr="00207AB3" w:rsidRDefault="00692564" w:rsidP="00207AB3">
      <w:pPr>
        <w:jc w:val="both"/>
        <w:rPr>
          <w:b/>
          <w:sz w:val="24"/>
          <w:szCs w:val="24"/>
        </w:rPr>
      </w:pPr>
      <w:r w:rsidRPr="00207AB3">
        <w:rPr>
          <w:b/>
          <w:sz w:val="24"/>
          <w:szCs w:val="24"/>
        </w:rPr>
        <w:t xml:space="preserve">Pri hodnotení prospechu a správania žiakov postupujeme podľa Metodického pokynu č. 22/2011 na hodnotenie žiakov základnej školy. </w:t>
      </w:r>
    </w:p>
    <w:p w:rsidR="00692564" w:rsidRPr="00207AB3" w:rsidRDefault="00692564" w:rsidP="00207AB3">
      <w:pPr>
        <w:spacing w:before="120" w:after="0"/>
        <w:jc w:val="both"/>
        <w:rPr>
          <w:sz w:val="24"/>
          <w:szCs w:val="24"/>
        </w:rPr>
      </w:pPr>
      <w:r w:rsidRPr="00207AB3">
        <w:rPr>
          <w:sz w:val="24"/>
          <w:szCs w:val="24"/>
        </w:rPr>
        <w:t>Vnútorný systém hodnotenia kvality zameriame na 3 oblasti:</w:t>
      </w:r>
    </w:p>
    <w:p w:rsidR="00692564" w:rsidRPr="00207AB3" w:rsidRDefault="00692564" w:rsidP="00207AB3">
      <w:pPr>
        <w:spacing w:before="120" w:after="0"/>
        <w:jc w:val="both"/>
        <w:rPr>
          <w:sz w:val="24"/>
          <w:szCs w:val="24"/>
        </w:rPr>
      </w:pPr>
      <w:r w:rsidRPr="00207AB3">
        <w:rPr>
          <w:sz w:val="24"/>
          <w:szCs w:val="24"/>
        </w:rPr>
        <w:t xml:space="preserve">1. Hodnotenie žiakov </w:t>
      </w:r>
    </w:p>
    <w:p w:rsidR="00692564" w:rsidRPr="00207AB3" w:rsidRDefault="00692564" w:rsidP="00207AB3">
      <w:pPr>
        <w:spacing w:before="120" w:after="0"/>
        <w:jc w:val="both"/>
        <w:rPr>
          <w:sz w:val="24"/>
          <w:szCs w:val="24"/>
        </w:rPr>
      </w:pPr>
      <w:r w:rsidRPr="00207AB3">
        <w:rPr>
          <w:sz w:val="24"/>
          <w:szCs w:val="24"/>
        </w:rPr>
        <w:lastRenderedPageBreak/>
        <w:t>2. Hodnotenie pedagogických zamestnancov</w:t>
      </w:r>
    </w:p>
    <w:p w:rsidR="00692564" w:rsidRPr="00207AB3" w:rsidRDefault="00692564" w:rsidP="00207AB3">
      <w:pPr>
        <w:spacing w:before="120" w:after="0"/>
        <w:jc w:val="both"/>
        <w:rPr>
          <w:sz w:val="24"/>
          <w:szCs w:val="24"/>
        </w:rPr>
      </w:pPr>
      <w:r w:rsidRPr="00207AB3">
        <w:rPr>
          <w:sz w:val="24"/>
          <w:szCs w:val="24"/>
        </w:rPr>
        <w:t xml:space="preserve">3. Hodnotenie školy </w:t>
      </w:r>
    </w:p>
    <w:p w:rsidR="00692564" w:rsidRPr="00207AB3" w:rsidRDefault="00692564" w:rsidP="00207AB3">
      <w:pPr>
        <w:spacing w:before="120" w:after="0"/>
        <w:jc w:val="both"/>
        <w:rPr>
          <w:b/>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Hodnotenie vzdelávacích výsledkov práce žiakov</w:t>
      </w:r>
    </w:p>
    <w:p w:rsidR="00692564" w:rsidRPr="00207AB3" w:rsidRDefault="00692564" w:rsidP="00207AB3">
      <w:pPr>
        <w:spacing w:before="120" w:after="0"/>
        <w:jc w:val="both"/>
        <w:rPr>
          <w:b/>
          <w:sz w:val="24"/>
          <w:szCs w:val="24"/>
        </w:rPr>
      </w:pPr>
    </w:p>
    <w:p w:rsidR="00692564" w:rsidRPr="00207AB3" w:rsidRDefault="00692564" w:rsidP="00207AB3">
      <w:pPr>
        <w:pStyle w:val="Zarkazkladnhotextu"/>
        <w:suppressAutoHyphens/>
        <w:spacing w:before="120" w:after="0" w:line="276" w:lineRule="auto"/>
        <w:ind w:left="0"/>
        <w:jc w:val="both"/>
      </w:pPr>
      <w:r w:rsidRPr="00207AB3">
        <w:rPr>
          <w:b/>
        </w:rPr>
        <w:t>Cieľom</w:t>
      </w:r>
      <w:r w:rsidRPr="00207AB3">
        <w:t xml:space="preserve"> </w:t>
      </w:r>
      <w:r w:rsidRPr="00207AB3">
        <w:rPr>
          <w:b/>
        </w:rPr>
        <w:t>hodnotenia vzdelávacích výsledkov žiakov v škole</w:t>
      </w:r>
      <w:r w:rsidRPr="00207AB3">
        <w:t xml:space="preserve"> je :</w:t>
      </w:r>
    </w:p>
    <w:p w:rsidR="00692564" w:rsidRPr="00207AB3" w:rsidRDefault="00692564" w:rsidP="00207AB3">
      <w:pPr>
        <w:pStyle w:val="Zarkazkladnhotextu"/>
        <w:numPr>
          <w:ilvl w:val="0"/>
          <w:numId w:val="19"/>
        </w:numPr>
        <w:suppressAutoHyphens/>
        <w:spacing w:before="120" w:after="0" w:line="276" w:lineRule="auto"/>
        <w:jc w:val="both"/>
      </w:pPr>
      <w:r w:rsidRPr="00207AB3">
        <w:t>poskytnúť žiakovi a jeho rodičom spätnú väzbu o tom, ako žiak zvládol danú problematiku,</w:t>
      </w:r>
    </w:p>
    <w:p w:rsidR="00692564" w:rsidRPr="00207AB3" w:rsidRDefault="00692564" w:rsidP="00207AB3">
      <w:pPr>
        <w:pStyle w:val="Zarkazkladnhotextu"/>
        <w:numPr>
          <w:ilvl w:val="0"/>
          <w:numId w:val="19"/>
        </w:numPr>
        <w:suppressAutoHyphens/>
        <w:spacing w:before="120" w:after="0" w:line="276" w:lineRule="auto"/>
        <w:jc w:val="both"/>
      </w:pPr>
      <w:r w:rsidRPr="00207AB3">
        <w:t>v čom má nedostatky a návod, ako postupovať pri odstraňovaní nedostatkov,</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kde má rezervy a aké sú jeho pokroky, </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súčasťou hodnotenia je tiež povzbudenie do ďalšej práce,  </w:t>
      </w:r>
    </w:p>
    <w:p w:rsidR="00692564" w:rsidRPr="00207AB3" w:rsidRDefault="00692564" w:rsidP="00207AB3">
      <w:pPr>
        <w:pStyle w:val="Zarkazkladnhotextu"/>
        <w:numPr>
          <w:ilvl w:val="0"/>
          <w:numId w:val="19"/>
        </w:numPr>
        <w:suppressAutoHyphens/>
        <w:spacing w:before="120" w:after="0" w:line="276" w:lineRule="auto"/>
        <w:jc w:val="both"/>
      </w:pPr>
      <w:r w:rsidRPr="00207AB3">
        <w:t>zhodnotiť prepojenie vedomostí so zručnosťami a spôsobilosťami.</w:t>
      </w:r>
    </w:p>
    <w:p w:rsidR="00692564" w:rsidRPr="00207AB3" w:rsidRDefault="00692564" w:rsidP="00207AB3">
      <w:pPr>
        <w:spacing w:before="120" w:after="0"/>
        <w:jc w:val="both"/>
        <w:rPr>
          <w:sz w:val="24"/>
          <w:szCs w:val="24"/>
        </w:rPr>
      </w:pPr>
      <w:r w:rsidRPr="00207AB3">
        <w:rPr>
          <w:sz w:val="24"/>
          <w:szCs w:val="24"/>
        </w:rPr>
        <w:t xml:space="preserve">Pri hodnotení a klasifikácii výsledkov žiakov budeme vychádzať z metodických pokynov na hodnotenie a klasifikáciu. Okrem sumárnych výsledkov sa sústredíme na rozpracovanie formatívneho hodnotenia výsledkov žiakov formou hodnotiaceho portfólia.  </w:t>
      </w:r>
    </w:p>
    <w:p w:rsidR="00692564" w:rsidRPr="00207AB3" w:rsidRDefault="00692564" w:rsidP="00207AB3">
      <w:pPr>
        <w:spacing w:before="120" w:after="0"/>
        <w:jc w:val="both"/>
        <w:rPr>
          <w:sz w:val="24"/>
          <w:szCs w:val="24"/>
        </w:rPr>
      </w:pPr>
    </w:p>
    <w:p w:rsidR="00692564" w:rsidRPr="00207AB3" w:rsidRDefault="00692564" w:rsidP="00207AB3">
      <w:pPr>
        <w:pStyle w:val="Zarkazkladnhotextu2"/>
        <w:numPr>
          <w:ilvl w:val="0"/>
          <w:numId w:val="18"/>
        </w:numPr>
        <w:tabs>
          <w:tab w:val="num" w:pos="1985"/>
        </w:tabs>
        <w:spacing w:after="0" w:line="276" w:lineRule="auto"/>
        <w:jc w:val="both"/>
      </w:pPr>
      <w:r w:rsidRPr="00207AB3">
        <w:t xml:space="preserve">Budeme dbať na to, aby sme prostredníctvom hodnotenia nerozdeľovali žiakov na úspešných a neúspešných. </w:t>
      </w:r>
    </w:p>
    <w:p w:rsidR="00692564" w:rsidRPr="00207AB3" w:rsidRDefault="00692564" w:rsidP="00207AB3">
      <w:pPr>
        <w:pStyle w:val="Zarkazkladnhotextu2"/>
        <w:numPr>
          <w:ilvl w:val="0"/>
          <w:numId w:val="18"/>
        </w:numPr>
        <w:tabs>
          <w:tab w:val="num" w:pos="1985"/>
        </w:tabs>
        <w:spacing w:after="0" w:line="276" w:lineRule="auto"/>
        <w:jc w:val="both"/>
      </w:pPr>
      <w:r w:rsidRPr="00207AB3">
        <w:t>Hodnotenie budeme robiť na základe určitých kritérií, prostredníctvom ktorých budeme sledovať vývoj žiaka.</w:t>
      </w:r>
    </w:p>
    <w:p w:rsidR="00692564" w:rsidRPr="00207AB3" w:rsidRDefault="00692564" w:rsidP="00207AB3">
      <w:pPr>
        <w:pStyle w:val="Zarkazkladnhotextu2"/>
        <w:numPr>
          <w:ilvl w:val="0"/>
          <w:numId w:val="18"/>
        </w:numPr>
        <w:tabs>
          <w:tab w:val="num" w:pos="1985"/>
        </w:tabs>
        <w:spacing w:after="0" w:line="276" w:lineRule="auto"/>
        <w:jc w:val="both"/>
      </w:pPr>
      <w:r w:rsidRPr="00207AB3">
        <w:t>Pri hodnotení učebných výsledkov ž</w:t>
      </w:r>
      <w:r w:rsidRPr="00207AB3">
        <w:rPr>
          <w:bCs/>
        </w:rPr>
        <w:t xml:space="preserve">iakov </w:t>
      </w:r>
      <w:r w:rsidRPr="00207AB3">
        <w:t xml:space="preserve">so špeciálnymi výchovno-vzdelávacími potrebami sa bude brať do úvahy možný vplyv zdravotného znevýhodnenia žiaka na jeho školský výkon. </w:t>
      </w:r>
    </w:p>
    <w:p w:rsidR="00692564" w:rsidRPr="00207AB3" w:rsidRDefault="00692564" w:rsidP="00207AB3">
      <w:pPr>
        <w:numPr>
          <w:ilvl w:val="0"/>
          <w:numId w:val="18"/>
        </w:numPr>
        <w:spacing w:before="120" w:after="0"/>
        <w:jc w:val="both"/>
        <w:rPr>
          <w:sz w:val="24"/>
          <w:szCs w:val="24"/>
        </w:rPr>
      </w:pPr>
      <w:r w:rsidRPr="00207AB3">
        <w:rPr>
          <w:sz w:val="24"/>
          <w:szCs w:val="24"/>
        </w:rPr>
        <w:t>Budeme odlišovať hodnotenie spôsobilostí od hodnotenia správania.</w:t>
      </w:r>
    </w:p>
    <w:p w:rsidR="00692564" w:rsidRPr="00207AB3" w:rsidRDefault="00692564" w:rsidP="00207AB3">
      <w:pPr>
        <w:spacing w:before="120" w:after="0"/>
        <w:jc w:val="both"/>
        <w:rPr>
          <w:sz w:val="24"/>
          <w:szCs w:val="24"/>
        </w:rPr>
      </w:pPr>
    </w:p>
    <w:p w:rsidR="00692564" w:rsidRPr="00207AB3" w:rsidRDefault="00692564" w:rsidP="00207AB3">
      <w:pPr>
        <w:spacing w:after="0"/>
        <w:ind w:left="1800"/>
        <w:jc w:val="both"/>
        <w:rPr>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Vnútorný systém kontroly a hodnotenia zamestnancov</w:t>
      </w:r>
    </w:p>
    <w:p w:rsidR="00692564" w:rsidRPr="00207AB3" w:rsidRDefault="00692564" w:rsidP="00207AB3">
      <w:pPr>
        <w:spacing w:before="120" w:after="0"/>
        <w:ind w:left="360"/>
        <w:jc w:val="both"/>
        <w:rPr>
          <w:b/>
          <w:sz w:val="24"/>
          <w:szCs w:val="24"/>
        </w:rPr>
      </w:pPr>
      <w:r w:rsidRPr="00207AB3">
        <w:rPr>
          <w:b/>
          <w:sz w:val="24"/>
          <w:szCs w:val="24"/>
        </w:rPr>
        <w:t xml:space="preserve"> </w:t>
      </w:r>
    </w:p>
    <w:p w:rsidR="00692564" w:rsidRPr="00207AB3" w:rsidRDefault="00692564" w:rsidP="00207AB3">
      <w:pPr>
        <w:spacing w:before="120" w:after="0"/>
        <w:jc w:val="both"/>
        <w:rPr>
          <w:sz w:val="24"/>
          <w:szCs w:val="24"/>
        </w:rPr>
      </w:pPr>
      <w:r w:rsidRPr="00207AB3">
        <w:rPr>
          <w:sz w:val="24"/>
          <w:szCs w:val="24"/>
        </w:rPr>
        <w:t>Je dôležité rozmýšľať nad systémom kritérií na hodnotenie zamestnancov.</w:t>
      </w:r>
    </w:p>
    <w:p w:rsidR="00692564" w:rsidRPr="00207AB3" w:rsidRDefault="00692564" w:rsidP="00207AB3">
      <w:pPr>
        <w:spacing w:before="120" w:after="0"/>
        <w:jc w:val="both"/>
        <w:rPr>
          <w:sz w:val="24"/>
          <w:szCs w:val="24"/>
        </w:rPr>
      </w:pPr>
      <w:r w:rsidRPr="00207AB3">
        <w:rPr>
          <w:sz w:val="24"/>
          <w:szCs w:val="24"/>
        </w:rPr>
        <w:t xml:space="preserve">Hodnotenie zamestnancov sa bude zakladať na bodovom hodnotení. Body sa budú prideľovať na základe: </w:t>
      </w:r>
    </w:p>
    <w:p w:rsidR="00692564" w:rsidRPr="00207AB3" w:rsidRDefault="00692564" w:rsidP="00207AB3">
      <w:pPr>
        <w:numPr>
          <w:ilvl w:val="0"/>
          <w:numId w:val="14"/>
        </w:numPr>
        <w:spacing w:before="120" w:after="0"/>
        <w:jc w:val="both"/>
        <w:rPr>
          <w:sz w:val="24"/>
          <w:szCs w:val="24"/>
        </w:rPr>
      </w:pPr>
      <w:r w:rsidRPr="00207AB3">
        <w:rPr>
          <w:sz w:val="24"/>
          <w:szCs w:val="24"/>
        </w:rPr>
        <w:t>pozorovania (hospitácie),</w:t>
      </w:r>
    </w:p>
    <w:p w:rsidR="00692564" w:rsidRPr="00207AB3" w:rsidRDefault="00692564" w:rsidP="00207AB3">
      <w:pPr>
        <w:pStyle w:val="Zoznamsodrkami"/>
        <w:numPr>
          <w:ilvl w:val="0"/>
          <w:numId w:val="14"/>
        </w:numPr>
        <w:autoSpaceDE/>
        <w:autoSpaceDN/>
        <w:spacing w:line="276" w:lineRule="auto"/>
      </w:pPr>
      <w:r w:rsidRPr="00207AB3">
        <w:t>rozhovoru,</w:t>
      </w:r>
    </w:p>
    <w:p w:rsidR="00692564" w:rsidRPr="00207AB3" w:rsidRDefault="00692564" w:rsidP="00207AB3">
      <w:pPr>
        <w:pStyle w:val="Zoznamsodrkami"/>
        <w:numPr>
          <w:ilvl w:val="0"/>
          <w:numId w:val="14"/>
        </w:numPr>
        <w:autoSpaceDE/>
        <w:autoSpaceDN/>
        <w:spacing w:line="276" w:lineRule="auto"/>
      </w:pPr>
      <w:r w:rsidRPr="00207AB3">
        <w:t>výsledkov žiakov, ktorých učiteľ vyučuje (prospech, žiacke súťaže, didaktické testy zadané naraz vo všetkých paralelných triedach, úspešnosť prijatia žiakov na vyšší stupeň školy a pod),</w:t>
      </w:r>
    </w:p>
    <w:p w:rsidR="00692564" w:rsidRPr="00207AB3" w:rsidRDefault="00692564" w:rsidP="00207AB3">
      <w:pPr>
        <w:pStyle w:val="Zoznamsodrkami"/>
        <w:numPr>
          <w:ilvl w:val="0"/>
          <w:numId w:val="14"/>
        </w:numPr>
        <w:autoSpaceDE/>
        <w:autoSpaceDN/>
        <w:spacing w:line="276" w:lineRule="auto"/>
      </w:pPr>
      <w:r w:rsidRPr="00207AB3">
        <w:t>sledovania pokroku žiakov vo výsledkoch pod vedením učiteľa,</w:t>
      </w:r>
    </w:p>
    <w:p w:rsidR="00692564" w:rsidRPr="00207AB3" w:rsidRDefault="00692564" w:rsidP="00207AB3">
      <w:pPr>
        <w:pStyle w:val="Zoznamsodrkami"/>
        <w:numPr>
          <w:ilvl w:val="0"/>
          <w:numId w:val="14"/>
        </w:numPr>
        <w:autoSpaceDE/>
        <w:autoSpaceDN/>
        <w:spacing w:line="276" w:lineRule="auto"/>
      </w:pPr>
      <w:r w:rsidRPr="00207AB3">
        <w:lastRenderedPageBreak/>
        <w:t>hodnotenia výsledkov pedagogických zamestnancov v oblasti ďalšieho vzdelávania, tvorby učebných pomôcok, mimoškolskej činnosti a pod,</w:t>
      </w:r>
    </w:p>
    <w:p w:rsidR="00692564" w:rsidRPr="00207AB3" w:rsidRDefault="00692564" w:rsidP="00207AB3">
      <w:pPr>
        <w:pStyle w:val="Zoznamsodrkami"/>
        <w:numPr>
          <w:ilvl w:val="0"/>
          <w:numId w:val="14"/>
        </w:numPr>
        <w:autoSpaceDE/>
        <w:autoSpaceDN/>
        <w:spacing w:line="276" w:lineRule="auto"/>
      </w:pPr>
      <w:r w:rsidRPr="00207AB3">
        <w:t>hodnotenia pedagogických a odborných zamestnancov manažmentom školy,</w:t>
      </w:r>
    </w:p>
    <w:p w:rsidR="00692564" w:rsidRPr="00207AB3" w:rsidRDefault="00692564" w:rsidP="00207AB3">
      <w:pPr>
        <w:pStyle w:val="Zoznamsodrkami"/>
        <w:numPr>
          <w:ilvl w:val="0"/>
          <w:numId w:val="14"/>
        </w:numPr>
        <w:autoSpaceDE/>
        <w:autoSpaceDN/>
        <w:spacing w:line="276" w:lineRule="auto"/>
      </w:pPr>
      <w:r w:rsidRPr="00207AB3">
        <w:t>vzájomného hodnotenia učiteľov (čo si vyžaduje aj vzájomné hospitácie a „otvorené hodiny“).</w:t>
      </w:r>
    </w:p>
    <w:p w:rsidR="00692564" w:rsidRPr="00207AB3" w:rsidRDefault="00692564" w:rsidP="00207AB3">
      <w:pPr>
        <w:pStyle w:val="Zoznamsodrkami"/>
        <w:autoSpaceDE/>
        <w:autoSpaceDN/>
        <w:spacing w:line="276" w:lineRule="auto"/>
        <w:ind w:left="360" w:firstLine="0"/>
      </w:pPr>
    </w:p>
    <w:p w:rsidR="00692564" w:rsidRPr="00207AB3" w:rsidRDefault="00692564" w:rsidP="00207AB3">
      <w:pPr>
        <w:pStyle w:val="Zoznamsodrkami"/>
        <w:autoSpaceDE/>
        <w:autoSpaceDN/>
        <w:spacing w:line="276" w:lineRule="auto"/>
        <w:ind w:left="360" w:firstLine="0"/>
      </w:pPr>
    </w:p>
    <w:p w:rsidR="00692564" w:rsidRPr="00207AB3" w:rsidRDefault="00692564" w:rsidP="00207AB3">
      <w:pPr>
        <w:numPr>
          <w:ilvl w:val="0"/>
          <w:numId w:val="15"/>
        </w:numPr>
        <w:spacing w:after="0"/>
        <w:jc w:val="both"/>
        <w:rPr>
          <w:b/>
          <w:sz w:val="24"/>
          <w:szCs w:val="24"/>
        </w:rPr>
      </w:pPr>
      <w:r w:rsidRPr="00207AB3">
        <w:rPr>
          <w:b/>
          <w:sz w:val="24"/>
          <w:szCs w:val="24"/>
        </w:rPr>
        <w:t xml:space="preserve">Hodnotenie školy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Cieľom hodnotenia je, aby žiaci a ich rodičia získali dostatočné a hodnoverné informácie o tom, ako zvládajú požiadavky na</w:t>
      </w:r>
      <w:r w:rsidR="00207AB3">
        <w:rPr>
          <w:sz w:val="24"/>
          <w:szCs w:val="24"/>
        </w:rPr>
        <w:t xml:space="preserve"> nich</w:t>
      </w:r>
      <w:r w:rsidRPr="00207AB3">
        <w:rPr>
          <w:sz w:val="24"/>
          <w:szCs w:val="24"/>
        </w:rPr>
        <w:t xml:space="preserve"> kladené. A preto, aby aj verejnosť vedela, ako škola dosahuje ciele, ktoré sú na žiakov kladené v ŠkVP. </w:t>
      </w:r>
    </w:p>
    <w:p w:rsidR="00692564" w:rsidRPr="00207AB3" w:rsidRDefault="00692564" w:rsidP="00207AB3">
      <w:pPr>
        <w:spacing w:after="0"/>
        <w:jc w:val="both"/>
        <w:rPr>
          <w:sz w:val="24"/>
          <w:szCs w:val="24"/>
        </w:rPr>
      </w:pPr>
      <w:r w:rsidRPr="00207AB3">
        <w:rPr>
          <w:sz w:val="24"/>
          <w:szCs w:val="24"/>
        </w:rPr>
        <w:t>Dôraz je kladený na dve veci:</w:t>
      </w:r>
    </w:p>
    <w:p w:rsidR="00692564" w:rsidRPr="00207AB3" w:rsidRDefault="00692564" w:rsidP="00207AB3">
      <w:pPr>
        <w:spacing w:after="0"/>
        <w:jc w:val="both"/>
        <w:rPr>
          <w:sz w:val="24"/>
          <w:szCs w:val="24"/>
        </w:rPr>
      </w:pPr>
      <w:r w:rsidRPr="00207AB3">
        <w:rPr>
          <w:sz w:val="24"/>
          <w:szCs w:val="24"/>
        </w:rPr>
        <w:t>- konštatovanie úrovne stavu,</w:t>
      </w:r>
    </w:p>
    <w:p w:rsidR="00692564" w:rsidRPr="00207AB3" w:rsidRDefault="00692564" w:rsidP="00207AB3">
      <w:pPr>
        <w:spacing w:after="0"/>
        <w:jc w:val="both"/>
        <w:rPr>
          <w:sz w:val="24"/>
          <w:szCs w:val="24"/>
        </w:rPr>
      </w:pPr>
      <w:r w:rsidRPr="00207AB3">
        <w:rPr>
          <w:sz w:val="24"/>
          <w:szCs w:val="24"/>
        </w:rPr>
        <w:t>- zisťovanie súvislostí a okolností, ktoré výsledný stav ovplyvňujú.</w:t>
      </w:r>
    </w:p>
    <w:p w:rsidR="00692564" w:rsidRPr="00207AB3" w:rsidRDefault="00692564" w:rsidP="00207AB3">
      <w:pPr>
        <w:spacing w:after="0"/>
        <w:ind w:left="360"/>
        <w:jc w:val="both"/>
        <w:rPr>
          <w:sz w:val="24"/>
          <w:szCs w:val="24"/>
        </w:rPr>
      </w:pPr>
    </w:p>
    <w:p w:rsidR="00692564" w:rsidRPr="00207AB3" w:rsidRDefault="00692564" w:rsidP="00207AB3">
      <w:pPr>
        <w:spacing w:after="0"/>
        <w:jc w:val="both"/>
        <w:rPr>
          <w:sz w:val="24"/>
          <w:szCs w:val="24"/>
        </w:rPr>
      </w:pPr>
      <w:r w:rsidRPr="00207AB3">
        <w:rPr>
          <w:sz w:val="24"/>
          <w:szCs w:val="24"/>
        </w:rPr>
        <w:t>Vlastné hodnotenie školy je zamerané na:</w:t>
      </w:r>
    </w:p>
    <w:p w:rsidR="00692564" w:rsidRPr="00207AB3" w:rsidRDefault="00692564" w:rsidP="00207AB3">
      <w:pPr>
        <w:spacing w:after="0"/>
        <w:jc w:val="both"/>
        <w:rPr>
          <w:sz w:val="24"/>
          <w:szCs w:val="24"/>
        </w:rPr>
      </w:pPr>
      <w:r w:rsidRPr="00207AB3">
        <w:rPr>
          <w:sz w:val="24"/>
          <w:szCs w:val="24"/>
        </w:rPr>
        <w:t xml:space="preserve"> </w:t>
      </w:r>
    </w:p>
    <w:p w:rsidR="00692564" w:rsidRPr="00207AB3" w:rsidRDefault="00692564" w:rsidP="00207AB3">
      <w:pPr>
        <w:numPr>
          <w:ilvl w:val="0"/>
          <w:numId w:val="11"/>
        </w:numPr>
        <w:spacing w:after="0"/>
        <w:jc w:val="both"/>
        <w:rPr>
          <w:sz w:val="24"/>
          <w:szCs w:val="24"/>
        </w:rPr>
      </w:pPr>
      <w:r w:rsidRPr="00207AB3">
        <w:rPr>
          <w:sz w:val="24"/>
          <w:szCs w:val="24"/>
        </w:rPr>
        <w:t>Ciele, ktoré si škola stanovila, najmä v koncepčnom zámere rozvoja školy a v školskom vzdelávacom programe,  ich reálnosť a stupeň dôležitosti.</w:t>
      </w:r>
    </w:p>
    <w:p w:rsidR="00692564" w:rsidRPr="00207AB3" w:rsidRDefault="00692564" w:rsidP="00207AB3">
      <w:pPr>
        <w:numPr>
          <w:ilvl w:val="0"/>
          <w:numId w:val="11"/>
        </w:numPr>
        <w:spacing w:after="0"/>
        <w:jc w:val="both"/>
        <w:rPr>
          <w:sz w:val="24"/>
          <w:szCs w:val="24"/>
        </w:rPr>
      </w:pPr>
      <w:r w:rsidRPr="00207AB3">
        <w:rPr>
          <w:sz w:val="24"/>
          <w:szCs w:val="24"/>
        </w:rPr>
        <w:t xml:space="preserve">Posúdenie ako škola spĺňa ciele, ktoré sú v Štátnom vzdelávacom programe. </w:t>
      </w:r>
    </w:p>
    <w:p w:rsidR="00692564" w:rsidRPr="00207AB3" w:rsidRDefault="00692564" w:rsidP="00207AB3">
      <w:pPr>
        <w:numPr>
          <w:ilvl w:val="0"/>
          <w:numId w:val="11"/>
        </w:numPr>
        <w:spacing w:after="0"/>
        <w:jc w:val="both"/>
        <w:rPr>
          <w:sz w:val="24"/>
          <w:szCs w:val="24"/>
        </w:rPr>
      </w:pPr>
      <w:r w:rsidRPr="00207AB3">
        <w:rPr>
          <w:sz w:val="24"/>
          <w:szCs w:val="24"/>
        </w:rPr>
        <w:t>Oblasti, v ktorých škola dosahuje dobré výsledky a oblasti, v ktorých škola dosahuje slabšie výsledky, včítane návrhov a opatrení.</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Monitorujeme pravidelne:</w:t>
      </w:r>
    </w:p>
    <w:p w:rsidR="00692564" w:rsidRPr="00207AB3" w:rsidRDefault="00692564" w:rsidP="00207AB3">
      <w:pPr>
        <w:spacing w:after="0"/>
        <w:jc w:val="both"/>
        <w:rPr>
          <w:i/>
          <w:sz w:val="24"/>
          <w:szCs w:val="24"/>
        </w:rPr>
      </w:pP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Podmienky na vzdelanie</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Spokojnosť s vedením školy a učiteľmi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Prostredie – klíma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Priebeh vzdelávania – vyučovací proces- metódy a formy vyučovania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Úroveň podpory</w:t>
      </w:r>
      <w:r w:rsidRPr="00207AB3">
        <w:rPr>
          <w:rFonts w:ascii="Times New Roman" w:hAnsi="Times New Roman"/>
          <w:bCs/>
          <w:sz w:val="24"/>
          <w:szCs w:val="24"/>
        </w:rPr>
        <w:t xml:space="preserve"> žiakov </w:t>
      </w:r>
      <w:r w:rsidRPr="00207AB3">
        <w:rPr>
          <w:rFonts w:ascii="Times New Roman" w:hAnsi="Times New Roman"/>
          <w:sz w:val="24"/>
          <w:szCs w:val="24"/>
        </w:rPr>
        <w:t>so špeciálnymi výchovno-vzdelávacími potrebami</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 Výsledky vzdelávania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Riadenie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Úroveň výsledkov práce školy  </w:t>
      </w:r>
    </w:p>
    <w:p w:rsidR="00692564" w:rsidRPr="00207AB3" w:rsidRDefault="00692564" w:rsidP="00207AB3">
      <w:pPr>
        <w:pStyle w:val="Odsekzoznamu"/>
        <w:spacing w:after="0"/>
        <w:ind w:left="360"/>
        <w:jc w:val="both"/>
        <w:rPr>
          <w:rFonts w:ascii="Times New Roman" w:hAnsi="Times New Roman"/>
          <w:i/>
          <w:sz w:val="24"/>
          <w:szCs w:val="24"/>
        </w:rPr>
      </w:pPr>
      <w:r w:rsidRPr="00207AB3">
        <w:rPr>
          <w:rFonts w:ascii="Times New Roman" w:hAnsi="Times New Roman"/>
          <w:i/>
          <w:sz w:val="24"/>
          <w:szCs w:val="24"/>
        </w:rPr>
        <w:t xml:space="preserve">  </w:t>
      </w:r>
    </w:p>
    <w:p w:rsidR="00692564" w:rsidRPr="00207AB3" w:rsidRDefault="00692564" w:rsidP="00207AB3">
      <w:pPr>
        <w:spacing w:after="0"/>
        <w:jc w:val="both"/>
        <w:rPr>
          <w:sz w:val="24"/>
          <w:szCs w:val="24"/>
        </w:rPr>
      </w:pPr>
      <w:r w:rsidRPr="00207AB3">
        <w:rPr>
          <w:sz w:val="24"/>
          <w:szCs w:val="24"/>
        </w:rPr>
        <w:t>Kritériom pre nás je:</w:t>
      </w:r>
    </w:p>
    <w:p w:rsidR="00692564" w:rsidRPr="00207AB3" w:rsidRDefault="00692564" w:rsidP="00207AB3">
      <w:pPr>
        <w:spacing w:after="0"/>
        <w:jc w:val="both"/>
        <w:rPr>
          <w:i/>
          <w:sz w:val="24"/>
          <w:szCs w:val="24"/>
        </w:rPr>
      </w:pPr>
    </w:p>
    <w:p w:rsidR="00692564" w:rsidRPr="00207AB3" w:rsidRDefault="00692564" w:rsidP="00207AB3">
      <w:pPr>
        <w:numPr>
          <w:ilvl w:val="0"/>
          <w:numId w:val="12"/>
        </w:numPr>
        <w:spacing w:after="0"/>
        <w:jc w:val="both"/>
        <w:rPr>
          <w:sz w:val="24"/>
          <w:szCs w:val="24"/>
        </w:rPr>
      </w:pPr>
      <w:r w:rsidRPr="00207AB3">
        <w:rPr>
          <w:sz w:val="24"/>
          <w:szCs w:val="24"/>
        </w:rPr>
        <w:t>Spokojnosť žiakov, rodičov, učiteľov</w:t>
      </w:r>
    </w:p>
    <w:p w:rsidR="00692564" w:rsidRPr="00207AB3" w:rsidRDefault="00692564" w:rsidP="00207AB3">
      <w:pPr>
        <w:numPr>
          <w:ilvl w:val="0"/>
          <w:numId w:val="12"/>
        </w:numPr>
        <w:spacing w:after="0"/>
        <w:jc w:val="both"/>
        <w:rPr>
          <w:sz w:val="24"/>
          <w:szCs w:val="24"/>
        </w:rPr>
      </w:pPr>
      <w:r w:rsidRPr="00207AB3">
        <w:rPr>
          <w:sz w:val="24"/>
          <w:szCs w:val="24"/>
        </w:rPr>
        <w:t>Kvalita výsledkov</w:t>
      </w:r>
    </w:p>
    <w:p w:rsidR="00692564" w:rsidRPr="00207AB3" w:rsidRDefault="00692564" w:rsidP="00207AB3">
      <w:pPr>
        <w:spacing w:after="0"/>
        <w:ind w:left="360"/>
        <w:jc w:val="both"/>
        <w:rPr>
          <w:i/>
          <w:sz w:val="24"/>
          <w:szCs w:val="24"/>
        </w:rPr>
      </w:pPr>
      <w:r w:rsidRPr="00207AB3">
        <w:rPr>
          <w:i/>
          <w:sz w:val="24"/>
          <w:szCs w:val="24"/>
        </w:rPr>
        <w:t xml:space="preserve"> </w:t>
      </w:r>
    </w:p>
    <w:p w:rsidR="00692564" w:rsidRPr="00207AB3" w:rsidRDefault="00692564" w:rsidP="00207AB3">
      <w:pPr>
        <w:spacing w:after="0"/>
        <w:jc w:val="both"/>
        <w:rPr>
          <w:sz w:val="24"/>
          <w:szCs w:val="24"/>
        </w:rPr>
      </w:pPr>
      <w:r w:rsidRPr="00207AB3">
        <w:rPr>
          <w:sz w:val="24"/>
          <w:szCs w:val="24"/>
        </w:rPr>
        <w:t xml:space="preserve">Nástroje na zisťovanie úrovne stavu školy sú: </w:t>
      </w:r>
    </w:p>
    <w:p w:rsidR="00692564" w:rsidRPr="00207AB3" w:rsidRDefault="00692564" w:rsidP="00207AB3">
      <w:pPr>
        <w:spacing w:after="0"/>
        <w:jc w:val="both"/>
        <w:rPr>
          <w:i/>
          <w:sz w:val="24"/>
          <w:szCs w:val="24"/>
        </w:rPr>
      </w:pPr>
    </w:p>
    <w:p w:rsidR="00692564" w:rsidRPr="00207AB3" w:rsidRDefault="00692564" w:rsidP="00207AB3">
      <w:pPr>
        <w:numPr>
          <w:ilvl w:val="0"/>
          <w:numId w:val="12"/>
        </w:numPr>
        <w:spacing w:after="0"/>
        <w:jc w:val="both"/>
        <w:rPr>
          <w:sz w:val="24"/>
          <w:szCs w:val="24"/>
        </w:rPr>
      </w:pPr>
      <w:r w:rsidRPr="00207AB3">
        <w:rPr>
          <w:sz w:val="24"/>
          <w:szCs w:val="24"/>
        </w:rPr>
        <w:lastRenderedPageBreak/>
        <w:t xml:space="preserve">Dotazníky pre žiakov </w:t>
      </w:r>
    </w:p>
    <w:p w:rsidR="00692564" w:rsidRPr="00207AB3" w:rsidRDefault="00692564" w:rsidP="00207AB3">
      <w:pPr>
        <w:numPr>
          <w:ilvl w:val="0"/>
          <w:numId w:val="12"/>
        </w:numPr>
        <w:spacing w:after="0"/>
        <w:jc w:val="both"/>
        <w:rPr>
          <w:sz w:val="24"/>
          <w:szCs w:val="24"/>
        </w:rPr>
      </w:pPr>
      <w:r w:rsidRPr="00207AB3">
        <w:rPr>
          <w:sz w:val="24"/>
          <w:szCs w:val="24"/>
        </w:rPr>
        <w:t>Testovanie žiakov v jednotlivých predmetoch</w:t>
      </w:r>
    </w:p>
    <w:p w:rsidR="00692564" w:rsidRPr="00207AB3" w:rsidRDefault="00692564" w:rsidP="00207AB3">
      <w:pPr>
        <w:numPr>
          <w:ilvl w:val="0"/>
          <w:numId w:val="12"/>
        </w:numPr>
        <w:spacing w:after="0"/>
        <w:jc w:val="both"/>
        <w:rPr>
          <w:sz w:val="24"/>
          <w:szCs w:val="24"/>
        </w:rPr>
      </w:pPr>
      <w:r w:rsidRPr="00207AB3">
        <w:rPr>
          <w:bCs w:val="0"/>
          <w:sz w:val="24"/>
          <w:szCs w:val="24"/>
        </w:rPr>
        <w:t xml:space="preserve">Analýza úspešnosti žiakov na súťažiach, olympiádach </w:t>
      </w:r>
    </w:p>
    <w:p w:rsidR="00692564" w:rsidRPr="00207AB3" w:rsidRDefault="00692564" w:rsidP="00207AB3">
      <w:pPr>
        <w:numPr>
          <w:ilvl w:val="0"/>
          <w:numId w:val="12"/>
        </w:numPr>
        <w:spacing w:after="0"/>
        <w:jc w:val="both"/>
        <w:rPr>
          <w:sz w:val="24"/>
          <w:szCs w:val="24"/>
        </w:rPr>
      </w:pPr>
      <w:r w:rsidRPr="00207AB3">
        <w:rPr>
          <w:bCs w:val="0"/>
          <w:sz w:val="24"/>
          <w:szCs w:val="24"/>
        </w:rPr>
        <w:t xml:space="preserve">SWOT analýza </w:t>
      </w:r>
    </w:p>
    <w:p w:rsidR="00692564" w:rsidRPr="00207AB3" w:rsidRDefault="00692564" w:rsidP="00207AB3">
      <w:pPr>
        <w:numPr>
          <w:ilvl w:val="0"/>
          <w:numId w:val="12"/>
        </w:numPr>
        <w:spacing w:after="0"/>
        <w:jc w:val="both"/>
        <w:rPr>
          <w:sz w:val="24"/>
          <w:szCs w:val="24"/>
        </w:rPr>
      </w:pPr>
      <w:r w:rsidRPr="00207AB3">
        <w:rPr>
          <w:bCs w:val="0"/>
          <w:sz w:val="24"/>
          <w:szCs w:val="24"/>
        </w:rPr>
        <w:t>Hospitačná činnosť RŠ, ZRŠ a vedúcich  MZ a PK</w:t>
      </w:r>
    </w:p>
    <w:p w:rsidR="00692564" w:rsidRPr="00207AB3" w:rsidRDefault="00692564" w:rsidP="00207AB3">
      <w:pPr>
        <w:numPr>
          <w:ilvl w:val="0"/>
          <w:numId w:val="12"/>
        </w:numPr>
        <w:spacing w:after="0"/>
        <w:jc w:val="both"/>
        <w:rPr>
          <w:sz w:val="24"/>
          <w:szCs w:val="24"/>
        </w:rPr>
      </w:pPr>
      <w:r w:rsidRPr="00207AB3">
        <w:rPr>
          <w:bCs w:val="0"/>
          <w:sz w:val="24"/>
          <w:szCs w:val="24"/>
        </w:rPr>
        <w:t>Výsledky a závery ŠŠI</w:t>
      </w: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spacing w:after="0"/>
        <w:jc w:val="both"/>
        <w:rPr>
          <w:sz w:val="24"/>
          <w:szCs w:val="24"/>
        </w:rPr>
      </w:pPr>
      <w:r w:rsidRPr="00207AB3">
        <w:rPr>
          <w:sz w:val="24"/>
          <w:szCs w:val="24"/>
        </w:rPr>
        <w:t xml:space="preserve">Na hodnotenie školy používame dotazníky, ktoré zadávame rodičom, žiakom a učiteľom. Našou snahou je získať spätnú väzbu na kvalitu školy. Otázky zameriavame na : </w:t>
      </w:r>
    </w:p>
    <w:p w:rsidR="00692564" w:rsidRPr="00207AB3" w:rsidRDefault="00692564" w:rsidP="00207AB3">
      <w:pPr>
        <w:numPr>
          <w:ilvl w:val="0"/>
          <w:numId w:val="13"/>
        </w:numPr>
        <w:spacing w:after="0"/>
        <w:jc w:val="both"/>
        <w:rPr>
          <w:sz w:val="24"/>
          <w:szCs w:val="24"/>
        </w:rPr>
      </w:pPr>
      <w:r w:rsidRPr="00207AB3">
        <w:rPr>
          <w:sz w:val="24"/>
          <w:szCs w:val="24"/>
        </w:rPr>
        <w:t xml:space="preserve">Možnosť skontaktovania sa so školou, dostatok informácií o škole, spokojnosť s prácou učiteľov, hodnotením žiakov a klasifikáciou, využitím mimovyučovacieho času - kurzy, výlety, vzdelávacie zájazdy a pod. </w:t>
      </w:r>
    </w:p>
    <w:p w:rsidR="00692564" w:rsidRPr="00207AB3" w:rsidRDefault="00692564" w:rsidP="00207AB3">
      <w:pPr>
        <w:spacing w:after="0"/>
        <w:ind w:left="360"/>
        <w:jc w:val="both"/>
        <w:rPr>
          <w:sz w:val="24"/>
          <w:szCs w:val="24"/>
        </w:rPr>
      </w:pPr>
    </w:p>
    <w:p w:rsidR="00692564" w:rsidRPr="00207AB3" w:rsidRDefault="00692564" w:rsidP="00207AB3">
      <w:pPr>
        <w:spacing w:after="0"/>
        <w:ind w:left="360"/>
        <w:jc w:val="both"/>
        <w:rPr>
          <w:sz w:val="24"/>
          <w:szCs w:val="24"/>
        </w:rPr>
      </w:pPr>
    </w:p>
    <w:p w:rsidR="00692564" w:rsidRPr="00207AB3" w:rsidRDefault="00692564" w:rsidP="00207AB3">
      <w:pPr>
        <w:jc w:val="both"/>
        <w:rPr>
          <w:b/>
          <w:sz w:val="24"/>
          <w:szCs w:val="24"/>
        </w:rPr>
      </w:pPr>
      <w:r w:rsidRPr="00207AB3">
        <w:rPr>
          <w:b/>
          <w:sz w:val="24"/>
          <w:szCs w:val="24"/>
        </w:rPr>
        <w:t>Požiadavky na kontinuálne vzdelávanie pedagogických zamestnancov:</w:t>
      </w:r>
    </w:p>
    <w:p w:rsidR="00692564" w:rsidRPr="00207AB3" w:rsidRDefault="00692564" w:rsidP="00207AB3">
      <w:pPr>
        <w:numPr>
          <w:ilvl w:val="0"/>
          <w:numId w:val="21"/>
        </w:numPr>
        <w:jc w:val="both"/>
        <w:rPr>
          <w:sz w:val="24"/>
          <w:szCs w:val="24"/>
        </w:rPr>
      </w:pPr>
      <w:r w:rsidRPr="00207AB3">
        <w:rPr>
          <w:sz w:val="24"/>
          <w:szCs w:val="24"/>
        </w:rPr>
        <w:t>Kvalifikovaný učiteľ informatiky</w:t>
      </w:r>
    </w:p>
    <w:p w:rsidR="00692564" w:rsidRDefault="00692564" w:rsidP="00207AB3">
      <w:pPr>
        <w:numPr>
          <w:ilvl w:val="0"/>
          <w:numId w:val="21"/>
        </w:numPr>
        <w:jc w:val="both"/>
        <w:rPr>
          <w:sz w:val="24"/>
          <w:szCs w:val="24"/>
        </w:rPr>
      </w:pPr>
      <w:r w:rsidRPr="00207AB3">
        <w:rPr>
          <w:sz w:val="24"/>
          <w:szCs w:val="24"/>
        </w:rPr>
        <w:t xml:space="preserve">Kvalifikovaný učiteľ </w:t>
      </w:r>
      <w:r w:rsidR="008E7BF9">
        <w:rPr>
          <w:sz w:val="24"/>
          <w:szCs w:val="24"/>
        </w:rPr>
        <w:t>matematiky</w:t>
      </w:r>
    </w:p>
    <w:p w:rsidR="008E7BF9" w:rsidRPr="00207AB3" w:rsidRDefault="008E7BF9" w:rsidP="00207AB3">
      <w:pPr>
        <w:numPr>
          <w:ilvl w:val="0"/>
          <w:numId w:val="21"/>
        </w:numPr>
        <w:jc w:val="both"/>
        <w:rPr>
          <w:sz w:val="24"/>
          <w:szCs w:val="24"/>
        </w:rPr>
      </w:pPr>
      <w:r>
        <w:rPr>
          <w:sz w:val="24"/>
          <w:szCs w:val="24"/>
        </w:rPr>
        <w:t>Kvalifikovaný učiteľ biológie</w:t>
      </w:r>
    </w:p>
    <w:p w:rsidR="00692564" w:rsidRDefault="00692564" w:rsidP="00207AB3">
      <w:pPr>
        <w:jc w:val="both"/>
        <w:rPr>
          <w:rFonts w:ascii="Arial" w:hAnsi="Arial" w:cs="Arial"/>
          <w:sz w:val="20"/>
          <w:szCs w:val="20"/>
        </w:rPr>
      </w:pPr>
    </w:p>
    <w:p w:rsidR="00692564" w:rsidRDefault="00692564" w:rsidP="00207AB3">
      <w:pPr>
        <w:jc w:val="both"/>
        <w:rPr>
          <w:rFonts w:ascii="Arial" w:hAnsi="Arial" w:cs="Arial"/>
          <w:sz w:val="20"/>
          <w:szCs w:val="20"/>
        </w:rPr>
      </w:pPr>
    </w:p>
    <w:p w:rsidR="00692564" w:rsidRDefault="00692564" w:rsidP="00692564">
      <w:pPr>
        <w:rPr>
          <w:rFonts w:ascii="Arial" w:hAnsi="Arial" w:cs="Arial"/>
          <w:sz w:val="20"/>
          <w:szCs w:val="20"/>
        </w:rPr>
      </w:pPr>
    </w:p>
    <w:sectPr w:rsidR="00692564" w:rsidSect="00AC0E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91B" w:rsidRDefault="005A091B" w:rsidP="00CD6879">
      <w:pPr>
        <w:spacing w:after="0" w:line="240" w:lineRule="auto"/>
      </w:pPr>
      <w:r>
        <w:separator/>
      </w:r>
    </w:p>
  </w:endnote>
  <w:endnote w:type="continuationSeparator" w:id="1">
    <w:p w:rsidR="005A091B" w:rsidRDefault="005A091B" w:rsidP="00CD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91B" w:rsidRDefault="005A091B" w:rsidP="00CD6879">
      <w:pPr>
        <w:spacing w:after="0" w:line="240" w:lineRule="auto"/>
      </w:pPr>
      <w:r>
        <w:separator/>
      </w:r>
    </w:p>
  </w:footnote>
  <w:footnote w:type="continuationSeparator" w:id="1">
    <w:p w:rsidR="005A091B" w:rsidRDefault="005A091B" w:rsidP="00CD6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
    <w:nsid w:val="175A0A2D"/>
    <w:multiLevelType w:val="hybridMultilevel"/>
    <w:tmpl w:val="08E20572"/>
    <w:lvl w:ilvl="0" w:tplc="041B0005">
      <w:numFmt w:val="bullet"/>
      <w:lvlText w:val="-"/>
      <w:lvlJc w:val="left"/>
      <w:pPr>
        <w:tabs>
          <w:tab w:val="num" w:pos="360"/>
        </w:tabs>
        <w:ind w:left="360" w:hanging="360"/>
      </w:pPr>
      <w:rPr>
        <w:rFonts w:ascii="Arial" w:eastAsia="Calibri" w:hAnsi="Arial" w:cs="Arial" w:hint="default"/>
      </w:rPr>
    </w:lvl>
    <w:lvl w:ilvl="1" w:tplc="041B000F">
      <w:start w:val="1"/>
      <w:numFmt w:val="decimal"/>
      <w:lvlText w:val="%2."/>
      <w:lvlJc w:val="left"/>
      <w:pPr>
        <w:tabs>
          <w:tab w:val="num" w:pos="1080"/>
        </w:tabs>
        <w:ind w:left="1080" w:hanging="360"/>
      </w:pPr>
      <w:rPr>
        <w:rFonts w:hint="default"/>
      </w:rPr>
    </w:lvl>
    <w:lvl w:ilvl="2" w:tplc="041B0017">
      <w:start w:val="1"/>
      <w:numFmt w:val="lowerLetter"/>
      <w:lvlText w:val="%3)"/>
      <w:lvlJc w:val="left"/>
      <w:pPr>
        <w:tabs>
          <w:tab w:val="num" w:pos="1800"/>
        </w:tabs>
        <w:ind w:left="1800" w:hanging="360"/>
      </w:pPr>
      <w:rPr>
        <w:rFont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6">
    <w:nsid w:val="29E32B13"/>
    <w:multiLevelType w:val="hybridMultilevel"/>
    <w:tmpl w:val="D946F15C"/>
    <w:lvl w:ilvl="0" w:tplc="041B0005">
      <w:numFmt w:val="bullet"/>
      <w:lvlText w:val="-"/>
      <w:lvlJc w:val="left"/>
      <w:pPr>
        <w:ind w:left="360" w:hanging="360"/>
      </w:pPr>
      <w:rPr>
        <w:rFonts w:ascii="Arial" w:eastAsia="Calibri" w:hAnsi="Arial" w:cs="Aria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7">
    <w:nsid w:val="2AF111C7"/>
    <w:multiLevelType w:val="hybridMultilevel"/>
    <w:tmpl w:val="2C643FB0"/>
    <w:lvl w:ilvl="0" w:tplc="041B0005">
      <w:numFmt w:val="bullet"/>
      <w:lvlText w:val="-"/>
      <w:lvlJc w:val="left"/>
      <w:pPr>
        <w:ind w:left="360" w:hanging="360"/>
      </w:pPr>
      <w:rPr>
        <w:rFonts w:ascii="Arial" w:eastAsia="Calibri" w:hAnsi="Arial" w:cs="Arial" w:hint="default"/>
      </w:rPr>
    </w:lvl>
    <w:lvl w:ilvl="1" w:tplc="E286BF02" w:tentative="1">
      <w:start w:val="1"/>
      <w:numFmt w:val="bullet"/>
      <w:lvlText w:val="o"/>
      <w:lvlJc w:val="left"/>
      <w:pPr>
        <w:ind w:left="1080" w:hanging="360"/>
      </w:pPr>
      <w:rPr>
        <w:rFonts w:ascii="Courier New" w:hAnsi="Courier New" w:cs="Courier New" w:hint="default"/>
      </w:rPr>
    </w:lvl>
    <w:lvl w:ilvl="2" w:tplc="5F746A06" w:tentative="1">
      <w:start w:val="1"/>
      <w:numFmt w:val="bullet"/>
      <w:lvlText w:val=""/>
      <w:lvlJc w:val="left"/>
      <w:pPr>
        <w:ind w:left="1800" w:hanging="360"/>
      </w:pPr>
      <w:rPr>
        <w:rFonts w:ascii="Wingdings" w:hAnsi="Wingdings" w:hint="default"/>
      </w:rPr>
    </w:lvl>
    <w:lvl w:ilvl="3" w:tplc="EE7C8D9E" w:tentative="1">
      <w:start w:val="1"/>
      <w:numFmt w:val="bullet"/>
      <w:lvlText w:val=""/>
      <w:lvlJc w:val="left"/>
      <w:pPr>
        <w:ind w:left="2520" w:hanging="360"/>
      </w:pPr>
      <w:rPr>
        <w:rFonts w:ascii="Symbol" w:hAnsi="Symbol" w:hint="default"/>
      </w:rPr>
    </w:lvl>
    <w:lvl w:ilvl="4" w:tplc="6EF29D5A" w:tentative="1">
      <w:start w:val="1"/>
      <w:numFmt w:val="bullet"/>
      <w:lvlText w:val="o"/>
      <w:lvlJc w:val="left"/>
      <w:pPr>
        <w:ind w:left="3240" w:hanging="360"/>
      </w:pPr>
      <w:rPr>
        <w:rFonts w:ascii="Courier New" w:hAnsi="Courier New" w:cs="Courier New" w:hint="default"/>
      </w:rPr>
    </w:lvl>
    <w:lvl w:ilvl="5" w:tplc="1520B804" w:tentative="1">
      <w:start w:val="1"/>
      <w:numFmt w:val="bullet"/>
      <w:lvlText w:val=""/>
      <w:lvlJc w:val="left"/>
      <w:pPr>
        <w:ind w:left="3960" w:hanging="360"/>
      </w:pPr>
      <w:rPr>
        <w:rFonts w:ascii="Wingdings" w:hAnsi="Wingdings" w:hint="default"/>
      </w:rPr>
    </w:lvl>
    <w:lvl w:ilvl="6" w:tplc="E9061BA4" w:tentative="1">
      <w:start w:val="1"/>
      <w:numFmt w:val="bullet"/>
      <w:lvlText w:val=""/>
      <w:lvlJc w:val="left"/>
      <w:pPr>
        <w:ind w:left="4680" w:hanging="360"/>
      </w:pPr>
      <w:rPr>
        <w:rFonts w:ascii="Symbol" w:hAnsi="Symbol" w:hint="default"/>
      </w:rPr>
    </w:lvl>
    <w:lvl w:ilvl="7" w:tplc="AB0A4502" w:tentative="1">
      <w:start w:val="1"/>
      <w:numFmt w:val="bullet"/>
      <w:lvlText w:val="o"/>
      <w:lvlJc w:val="left"/>
      <w:pPr>
        <w:ind w:left="5400" w:hanging="360"/>
      </w:pPr>
      <w:rPr>
        <w:rFonts w:ascii="Courier New" w:hAnsi="Courier New" w:cs="Courier New" w:hint="default"/>
      </w:rPr>
    </w:lvl>
    <w:lvl w:ilvl="8" w:tplc="E0663E06" w:tentative="1">
      <w:start w:val="1"/>
      <w:numFmt w:val="bullet"/>
      <w:lvlText w:val=""/>
      <w:lvlJc w:val="left"/>
      <w:pPr>
        <w:ind w:left="6120" w:hanging="360"/>
      </w:pPr>
      <w:rPr>
        <w:rFonts w:ascii="Wingdings" w:hAnsi="Wingdings" w:hint="default"/>
      </w:rPr>
    </w:lvl>
  </w:abstractNum>
  <w:abstractNum w:abstractNumId="8">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0491F7C"/>
    <w:multiLevelType w:val="hybridMultilevel"/>
    <w:tmpl w:val="4C3AB55E"/>
    <w:lvl w:ilvl="0" w:tplc="041B0005">
      <w:numFmt w:val="bullet"/>
      <w:lvlText w:val="-"/>
      <w:lvlJc w:val="left"/>
      <w:pPr>
        <w:ind w:left="360" w:hanging="360"/>
      </w:pPr>
      <w:rPr>
        <w:rFonts w:ascii="Arial" w:eastAsia="Calibr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1">
    <w:nsid w:val="3FFD1929"/>
    <w:multiLevelType w:val="hybridMultilevel"/>
    <w:tmpl w:val="BAA49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AE183E"/>
    <w:multiLevelType w:val="hybridMultilevel"/>
    <w:tmpl w:val="97762A50"/>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46520A5F"/>
    <w:multiLevelType w:val="hybridMultilevel"/>
    <w:tmpl w:val="917CAA38"/>
    <w:lvl w:ilvl="0" w:tplc="041B0005">
      <w:numFmt w:val="bullet"/>
      <w:lvlText w:val="-"/>
      <w:lvlJc w:val="left"/>
      <w:pPr>
        <w:tabs>
          <w:tab w:val="num" w:pos="360"/>
        </w:tabs>
        <w:ind w:left="360" w:hanging="360"/>
      </w:pPr>
      <w:rPr>
        <w:rFonts w:ascii="Arial" w:eastAsia="Calibri" w:hAnsi="Arial" w:cs="Arial" w:hint="default"/>
      </w:rPr>
    </w:lvl>
    <w:lvl w:ilvl="1" w:tplc="04050003" w:tentative="1">
      <w:start w:val="1"/>
      <w:numFmt w:val="bullet"/>
      <w:lvlText w:val=""/>
      <w:lvlJc w:val="left"/>
      <w:pPr>
        <w:tabs>
          <w:tab w:val="num" w:pos="1080"/>
        </w:tabs>
        <w:ind w:left="1080" w:hanging="360"/>
      </w:pPr>
      <w:rPr>
        <w:rFonts w:ascii="Wingdings 3" w:hAnsi="Wingdings 3" w:hint="default"/>
      </w:rPr>
    </w:lvl>
    <w:lvl w:ilvl="2" w:tplc="04050005" w:tentative="1">
      <w:start w:val="1"/>
      <w:numFmt w:val="bullet"/>
      <w:lvlText w:val=""/>
      <w:lvlJc w:val="left"/>
      <w:pPr>
        <w:tabs>
          <w:tab w:val="num" w:pos="1800"/>
        </w:tabs>
        <w:ind w:left="1800" w:hanging="360"/>
      </w:pPr>
      <w:rPr>
        <w:rFonts w:ascii="Wingdings 3" w:hAnsi="Wingdings 3" w:hint="default"/>
      </w:rPr>
    </w:lvl>
    <w:lvl w:ilvl="3" w:tplc="04050001" w:tentative="1">
      <w:start w:val="1"/>
      <w:numFmt w:val="bullet"/>
      <w:lvlText w:val=""/>
      <w:lvlJc w:val="left"/>
      <w:pPr>
        <w:tabs>
          <w:tab w:val="num" w:pos="2520"/>
        </w:tabs>
        <w:ind w:left="2520" w:hanging="360"/>
      </w:pPr>
      <w:rPr>
        <w:rFonts w:ascii="Wingdings 3" w:hAnsi="Wingdings 3" w:hint="default"/>
      </w:rPr>
    </w:lvl>
    <w:lvl w:ilvl="4" w:tplc="04050003" w:tentative="1">
      <w:start w:val="1"/>
      <w:numFmt w:val="bullet"/>
      <w:lvlText w:val=""/>
      <w:lvlJc w:val="left"/>
      <w:pPr>
        <w:tabs>
          <w:tab w:val="num" w:pos="3240"/>
        </w:tabs>
        <w:ind w:left="3240" w:hanging="360"/>
      </w:pPr>
      <w:rPr>
        <w:rFonts w:ascii="Wingdings 3" w:hAnsi="Wingdings 3" w:hint="default"/>
      </w:rPr>
    </w:lvl>
    <w:lvl w:ilvl="5" w:tplc="04050005" w:tentative="1">
      <w:start w:val="1"/>
      <w:numFmt w:val="bullet"/>
      <w:lvlText w:val=""/>
      <w:lvlJc w:val="left"/>
      <w:pPr>
        <w:tabs>
          <w:tab w:val="num" w:pos="3960"/>
        </w:tabs>
        <w:ind w:left="3960" w:hanging="360"/>
      </w:pPr>
      <w:rPr>
        <w:rFonts w:ascii="Wingdings 3" w:hAnsi="Wingdings 3" w:hint="default"/>
      </w:rPr>
    </w:lvl>
    <w:lvl w:ilvl="6" w:tplc="04050001" w:tentative="1">
      <w:start w:val="1"/>
      <w:numFmt w:val="bullet"/>
      <w:lvlText w:val=""/>
      <w:lvlJc w:val="left"/>
      <w:pPr>
        <w:tabs>
          <w:tab w:val="num" w:pos="4680"/>
        </w:tabs>
        <w:ind w:left="4680" w:hanging="360"/>
      </w:pPr>
      <w:rPr>
        <w:rFonts w:ascii="Wingdings 3" w:hAnsi="Wingdings 3" w:hint="default"/>
      </w:rPr>
    </w:lvl>
    <w:lvl w:ilvl="7" w:tplc="04050003" w:tentative="1">
      <w:start w:val="1"/>
      <w:numFmt w:val="bullet"/>
      <w:lvlText w:val=""/>
      <w:lvlJc w:val="left"/>
      <w:pPr>
        <w:tabs>
          <w:tab w:val="num" w:pos="5400"/>
        </w:tabs>
        <w:ind w:left="5400" w:hanging="360"/>
      </w:pPr>
      <w:rPr>
        <w:rFonts w:ascii="Wingdings 3" w:hAnsi="Wingdings 3" w:hint="default"/>
      </w:rPr>
    </w:lvl>
    <w:lvl w:ilvl="8" w:tplc="04050005" w:tentative="1">
      <w:start w:val="1"/>
      <w:numFmt w:val="bullet"/>
      <w:lvlText w:val=""/>
      <w:lvlJc w:val="left"/>
      <w:pPr>
        <w:tabs>
          <w:tab w:val="num" w:pos="6120"/>
        </w:tabs>
        <w:ind w:left="6120" w:hanging="360"/>
      </w:pPr>
      <w:rPr>
        <w:rFonts w:ascii="Wingdings 3" w:hAnsi="Wingdings 3" w:hint="default"/>
      </w:rPr>
    </w:lvl>
  </w:abstractNum>
  <w:abstractNum w:abstractNumId="14">
    <w:nsid w:val="506B5AA8"/>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5">
    <w:nsid w:val="61430242"/>
    <w:multiLevelType w:val="hybridMultilevel"/>
    <w:tmpl w:val="5ED20EDA"/>
    <w:lvl w:ilvl="0" w:tplc="1DAEE59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D11EEF"/>
    <w:multiLevelType w:val="hybridMultilevel"/>
    <w:tmpl w:val="70640708"/>
    <w:lvl w:ilvl="0" w:tplc="041B0005">
      <w:numFmt w:val="bullet"/>
      <w:lvlText w:val="-"/>
      <w:lvlJc w:val="left"/>
      <w:pPr>
        <w:ind w:left="360" w:hanging="360"/>
      </w:pPr>
      <w:rPr>
        <w:rFonts w:ascii="Arial" w:eastAsia="Calibri" w:hAnsi="Arial" w:cs="Arial" w:hint="default"/>
      </w:rPr>
    </w:lvl>
    <w:lvl w:ilvl="1" w:tplc="845C5ECC" w:tentative="1">
      <w:start w:val="1"/>
      <w:numFmt w:val="bullet"/>
      <w:lvlText w:val="o"/>
      <w:lvlJc w:val="left"/>
      <w:pPr>
        <w:ind w:left="1080" w:hanging="360"/>
      </w:pPr>
      <w:rPr>
        <w:rFonts w:ascii="Courier New" w:hAnsi="Courier New" w:cs="Courier New" w:hint="default"/>
      </w:rPr>
    </w:lvl>
    <w:lvl w:ilvl="2" w:tplc="50BA85F2" w:tentative="1">
      <w:start w:val="1"/>
      <w:numFmt w:val="bullet"/>
      <w:lvlText w:val=""/>
      <w:lvlJc w:val="left"/>
      <w:pPr>
        <w:ind w:left="1800" w:hanging="360"/>
      </w:pPr>
      <w:rPr>
        <w:rFonts w:ascii="Wingdings" w:hAnsi="Wingdings" w:hint="default"/>
      </w:rPr>
    </w:lvl>
    <w:lvl w:ilvl="3" w:tplc="062E4FD8" w:tentative="1">
      <w:start w:val="1"/>
      <w:numFmt w:val="bullet"/>
      <w:lvlText w:val=""/>
      <w:lvlJc w:val="left"/>
      <w:pPr>
        <w:ind w:left="2520" w:hanging="360"/>
      </w:pPr>
      <w:rPr>
        <w:rFonts w:ascii="Symbol" w:hAnsi="Symbol" w:hint="default"/>
      </w:rPr>
    </w:lvl>
    <w:lvl w:ilvl="4" w:tplc="63BC8628" w:tentative="1">
      <w:start w:val="1"/>
      <w:numFmt w:val="bullet"/>
      <w:lvlText w:val="o"/>
      <w:lvlJc w:val="left"/>
      <w:pPr>
        <w:ind w:left="3240" w:hanging="360"/>
      </w:pPr>
      <w:rPr>
        <w:rFonts w:ascii="Courier New" w:hAnsi="Courier New" w:cs="Courier New" w:hint="default"/>
      </w:rPr>
    </w:lvl>
    <w:lvl w:ilvl="5" w:tplc="379CD2E8" w:tentative="1">
      <w:start w:val="1"/>
      <w:numFmt w:val="bullet"/>
      <w:lvlText w:val=""/>
      <w:lvlJc w:val="left"/>
      <w:pPr>
        <w:ind w:left="3960" w:hanging="360"/>
      </w:pPr>
      <w:rPr>
        <w:rFonts w:ascii="Wingdings" w:hAnsi="Wingdings" w:hint="default"/>
      </w:rPr>
    </w:lvl>
    <w:lvl w:ilvl="6" w:tplc="90D4B624" w:tentative="1">
      <w:start w:val="1"/>
      <w:numFmt w:val="bullet"/>
      <w:lvlText w:val=""/>
      <w:lvlJc w:val="left"/>
      <w:pPr>
        <w:ind w:left="4680" w:hanging="360"/>
      </w:pPr>
      <w:rPr>
        <w:rFonts w:ascii="Symbol" w:hAnsi="Symbol" w:hint="default"/>
      </w:rPr>
    </w:lvl>
    <w:lvl w:ilvl="7" w:tplc="333E211A" w:tentative="1">
      <w:start w:val="1"/>
      <w:numFmt w:val="bullet"/>
      <w:lvlText w:val="o"/>
      <w:lvlJc w:val="left"/>
      <w:pPr>
        <w:ind w:left="5400" w:hanging="360"/>
      </w:pPr>
      <w:rPr>
        <w:rFonts w:ascii="Courier New" w:hAnsi="Courier New" w:cs="Courier New" w:hint="default"/>
      </w:rPr>
    </w:lvl>
    <w:lvl w:ilvl="8" w:tplc="6C14B57C" w:tentative="1">
      <w:start w:val="1"/>
      <w:numFmt w:val="bullet"/>
      <w:lvlText w:val=""/>
      <w:lvlJc w:val="left"/>
      <w:pPr>
        <w:ind w:left="6120" w:hanging="360"/>
      </w:pPr>
      <w:rPr>
        <w:rFonts w:ascii="Wingdings" w:hAnsi="Wingdings" w:hint="default"/>
      </w:rPr>
    </w:lvl>
  </w:abstractNum>
  <w:abstractNum w:abstractNumId="17">
    <w:nsid w:val="6C512EFE"/>
    <w:multiLevelType w:val="hybridMultilevel"/>
    <w:tmpl w:val="A4F4D1BA"/>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DD316C"/>
    <w:multiLevelType w:val="hybridMultilevel"/>
    <w:tmpl w:val="7F12569C"/>
    <w:lvl w:ilvl="0" w:tplc="041B0005">
      <w:numFmt w:val="bullet"/>
      <w:lvlText w:val="-"/>
      <w:lvlJc w:val="left"/>
      <w:pPr>
        <w:ind w:left="360" w:hanging="360"/>
      </w:pPr>
      <w:rPr>
        <w:rFonts w:ascii="Arial" w:eastAsia="Calibri" w:hAnsi="Arial" w:cs="Arial" w:hint="default"/>
      </w:rPr>
    </w:lvl>
    <w:lvl w:ilvl="1" w:tplc="E6E6C0DA" w:tentative="1">
      <w:start w:val="1"/>
      <w:numFmt w:val="bullet"/>
      <w:lvlText w:val="o"/>
      <w:lvlJc w:val="left"/>
      <w:pPr>
        <w:ind w:left="1080" w:hanging="360"/>
      </w:pPr>
      <w:rPr>
        <w:rFonts w:ascii="Courier New" w:hAnsi="Courier New" w:cs="Courier New" w:hint="default"/>
      </w:rPr>
    </w:lvl>
    <w:lvl w:ilvl="2" w:tplc="B54A7AD4"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8F2A72"/>
    <w:multiLevelType w:val="hybridMultilevel"/>
    <w:tmpl w:val="35A420D4"/>
    <w:lvl w:ilvl="0" w:tplc="041B0005">
      <w:numFmt w:val="bullet"/>
      <w:lvlText w:val="-"/>
      <w:lvlJc w:val="left"/>
      <w:pPr>
        <w:ind w:left="785" w:hanging="360"/>
      </w:pPr>
      <w:rPr>
        <w:rFonts w:ascii="Arial" w:eastAsia="Calibri" w:hAnsi="Arial"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15"/>
  </w:num>
  <w:num w:numId="3">
    <w:abstractNumId w:val="4"/>
  </w:num>
  <w:num w:numId="4">
    <w:abstractNumId w:val="8"/>
  </w:num>
  <w:num w:numId="5">
    <w:abstractNumId w:val="10"/>
  </w:num>
  <w:num w:numId="6">
    <w:abstractNumId w:val="14"/>
  </w:num>
  <w:num w:numId="7">
    <w:abstractNumId w:val="18"/>
  </w:num>
  <w:num w:numId="8">
    <w:abstractNumId w:val="21"/>
  </w:num>
  <w:num w:numId="9">
    <w:abstractNumId w:val="11"/>
  </w:num>
  <w:num w:numId="10">
    <w:abstractNumId w:val="16"/>
  </w:num>
  <w:num w:numId="11">
    <w:abstractNumId w:val="7"/>
  </w:num>
  <w:num w:numId="12">
    <w:abstractNumId w:val="6"/>
  </w:num>
  <w:num w:numId="13">
    <w:abstractNumId w:val="13"/>
  </w:num>
  <w:num w:numId="14">
    <w:abstractNumId w:val="19"/>
  </w:num>
  <w:num w:numId="15">
    <w:abstractNumId w:val="1"/>
  </w:num>
  <w:num w:numId="16">
    <w:abstractNumId w:val="3"/>
  </w:num>
  <w:num w:numId="17">
    <w:abstractNumId w:val="12"/>
  </w:num>
  <w:num w:numId="18">
    <w:abstractNumId w:val="2"/>
  </w:num>
  <w:num w:numId="19">
    <w:abstractNumId w:val="17"/>
  </w:num>
  <w:num w:numId="20">
    <w:abstractNumId w:val="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77B8"/>
    <w:rsid w:val="00010089"/>
    <w:rsid w:val="00041339"/>
    <w:rsid w:val="00105261"/>
    <w:rsid w:val="001057B2"/>
    <w:rsid w:val="00114089"/>
    <w:rsid w:val="001269F0"/>
    <w:rsid w:val="00156F2A"/>
    <w:rsid w:val="001A6F0F"/>
    <w:rsid w:val="001C46B1"/>
    <w:rsid w:val="001D0C9E"/>
    <w:rsid w:val="001F41B6"/>
    <w:rsid w:val="00207AB3"/>
    <w:rsid w:val="00235D31"/>
    <w:rsid w:val="00241CD0"/>
    <w:rsid w:val="002466E6"/>
    <w:rsid w:val="00264DA7"/>
    <w:rsid w:val="00271A40"/>
    <w:rsid w:val="002C416D"/>
    <w:rsid w:val="003264E7"/>
    <w:rsid w:val="00341751"/>
    <w:rsid w:val="00353BB0"/>
    <w:rsid w:val="00356D4C"/>
    <w:rsid w:val="003B3A08"/>
    <w:rsid w:val="003D4CE2"/>
    <w:rsid w:val="003E3ACD"/>
    <w:rsid w:val="00437224"/>
    <w:rsid w:val="00481290"/>
    <w:rsid w:val="00484CA7"/>
    <w:rsid w:val="004A756B"/>
    <w:rsid w:val="004D67B4"/>
    <w:rsid w:val="0059299F"/>
    <w:rsid w:val="005A0299"/>
    <w:rsid w:val="005A091B"/>
    <w:rsid w:val="005B5B94"/>
    <w:rsid w:val="006001DF"/>
    <w:rsid w:val="00623137"/>
    <w:rsid w:val="00646B78"/>
    <w:rsid w:val="00692564"/>
    <w:rsid w:val="006B674F"/>
    <w:rsid w:val="006C0F0C"/>
    <w:rsid w:val="00743F2B"/>
    <w:rsid w:val="0077082B"/>
    <w:rsid w:val="00795E68"/>
    <w:rsid w:val="007C0932"/>
    <w:rsid w:val="007C504D"/>
    <w:rsid w:val="00814537"/>
    <w:rsid w:val="008577B8"/>
    <w:rsid w:val="008A579E"/>
    <w:rsid w:val="008B45F6"/>
    <w:rsid w:val="008E2419"/>
    <w:rsid w:val="008E7BF9"/>
    <w:rsid w:val="008F0FF5"/>
    <w:rsid w:val="00956A00"/>
    <w:rsid w:val="00A659F7"/>
    <w:rsid w:val="00A73D9C"/>
    <w:rsid w:val="00A87E94"/>
    <w:rsid w:val="00A95703"/>
    <w:rsid w:val="00A96E2F"/>
    <w:rsid w:val="00AC0E23"/>
    <w:rsid w:val="00AC70F3"/>
    <w:rsid w:val="00B13754"/>
    <w:rsid w:val="00B1656B"/>
    <w:rsid w:val="00B747FD"/>
    <w:rsid w:val="00BF1D64"/>
    <w:rsid w:val="00C34FD8"/>
    <w:rsid w:val="00C40B85"/>
    <w:rsid w:val="00C44321"/>
    <w:rsid w:val="00CB758D"/>
    <w:rsid w:val="00CD1B05"/>
    <w:rsid w:val="00CD6879"/>
    <w:rsid w:val="00CF0E7E"/>
    <w:rsid w:val="00D6104A"/>
    <w:rsid w:val="00D6410F"/>
    <w:rsid w:val="00D94678"/>
    <w:rsid w:val="00DB3B0C"/>
    <w:rsid w:val="00DE0D87"/>
    <w:rsid w:val="00E12532"/>
    <w:rsid w:val="00E2776D"/>
    <w:rsid w:val="00E32039"/>
    <w:rsid w:val="00E45507"/>
    <w:rsid w:val="00E52CAE"/>
    <w:rsid w:val="00E6605C"/>
    <w:rsid w:val="00E752CC"/>
    <w:rsid w:val="00E9253A"/>
    <w:rsid w:val="00EA37C6"/>
    <w:rsid w:val="00ED0989"/>
    <w:rsid w:val="00F23EA0"/>
    <w:rsid w:val="00F45D1A"/>
    <w:rsid w:val="00F64CB9"/>
    <w:rsid w:val="00FB35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678"/>
    <w:pPr>
      <w:spacing w:after="200" w:line="276" w:lineRule="auto"/>
    </w:pPr>
    <w:rPr>
      <w:rFonts w:ascii="Times New Roman" w:hAnsi="Times New Roman"/>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9467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94678"/>
    <w:rPr>
      <w:rFonts w:ascii="Tahoma" w:eastAsia="Calibri" w:hAnsi="Tahoma" w:cs="Tahoma"/>
      <w:bCs/>
      <w:sz w:val="16"/>
      <w:szCs w:val="16"/>
    </w:rPr>
  </w:style>
  <w:style w:type="character" w:styleId="Hypertextovprepojenie">
    <w:name w:val="Hyperlink"/>
    <w:unhideWhenUsed/>
    <w:rsid w:val="00F23EA0"/>
    <w:rPr>
      <w:color w:val="0000FF"/>
      <w:u w:val="single"/>
    </w:rPr>
  </w:style>
  <w:style w:type="paragraph" w:styleId="Hlavika">
    <w:name w:val="header"/>
    <w:basedOn w:val="Normlny"/>
    <w:link w:val="HlavikaChar"/>
    <w:uiPriority w:val="99"/>
    <w:semiHidden/>
    <w:unhideWhenUsed/>
    <w:rsid w:val="00CD6879"/>
    <w:pPr>
      <w:tabs>
        <w:tab w:val="center" w:pos="4536"/>
        <w:tab w:val="right" w:pos="9072"/>
      </w:tabs>
      <w:spacing w:after="0" w:line="240" w:lineRule="auto"/>
    </w:pPr>
  </w:style>
  <w:style w:type="character" w:customStyle="1" w:styleId="HlavikaChar">
    <w:name w:val="Hlavička Char"/>
    <w:link w:val="Hlavika"/>
    <w:uiPriority w:val="99"/>
    <w:semiHidden/>
    <w:rsid w:val="00CD6879"/>
    <w:rPr>
      <w:rFonts w:ascii="Times New Roman" w:eastAsia="Calibri" w:hAnsi="Times New Roman" w:cs="Times New Roman"/>
      <w:bCs/>
    </w:rPr>
  </w:style>
  <w:style w:type="paragraph" w:styleId="Pta">
    <w:name w:val="footer"/>
    <w:aliases w:val=" Char11"/>
    <w:basedOn w:val="Normlny"/>
    <w:link w:val="PtaChar"/>
    <w:uiPriority w:val="99"/>
    <w:unhideWhenUsed/>
    <w:rsid w:val="00CD6879"/>
    <w:pPr>
      <w:tabs>
        <w:tab w:val="center" w:pos="4536"/>
        <w:tab w:val="right" w:pos="9072"/>
      </w:tabs>
      <w:spacing w:after="0" w:line="240" w:lineRule="auto"/>
    </w:pPr>
  </w:style>
  <w:style w:type="character" w:customStyle="1" w:styleId="PtaChar">
    <w:name w:val="Päta Char"/>
    <w:aliases w:val=" Char11 Char"/>
    <w:link w:val="Pta"/>
    <w:uiPriority w:val="99"/>
    <w:rsid w:val="00CD6879"/>
    <w:rPr>
      <w:rFonts w:ascii="Times New Roman" w:eastAsia="Calibri" w:hAnsi="Times New Roman" w:cs="Times New Roman"/>
      <w:bCs/>
    </w:rPr>
  </w:style>
  <w:style w:type="paragraph" w:styleId="Bezriadkovania">
    <w:name w:val="No Spacing"/>
    <w:uiPriority w:val="1"/>
    <w:qFormat/>
    <w:rsid w:val="00E32039"/>
    <w:rPr>
      <w:rFonts w:ascii="Times New Roman" w:hAnsi="Times New Roman"/>
      <w:bCs/>
      <w:sz w:val="22"/>
      <w:szCs w:val="22"/>
      <w:lang w:eastAsia="en-US"/>
    </w:rPr>
  </w:style>
  <w:style w:type="paragraph" w:styleId="Odsekzoznamu">
    <w:name w:val="List Paragraph"/>
    <w:basedOn w:val="Normlny"/>
    <w:uiPriority w:val="34"/>
    <w:qFormat/>
    <w:rsid w:val="00692564"/>
    <w:pPr>
      <w:ind w:left="720"/>
      <w:contextualSpacing/>
    </w:pPr>
    <w:rPr>
      <w:rFonts w:ascii="Calibri" w:eastAsia="Times New Roman" w:hAnsi="Calibri"/>
      <w:bCs w:val="0"/>
      <w:lang w:eastAsia="sk-SK"/>
    </w:rPr>
  </w:style>
  <w:style w:type="paragraph" w:styleId="Zoznamsodrkami">
    <w:name w:val="List Bullet"/>
    <w:basedOn w:val="Normlny"/>
    <w:autoRedefine/>
    <w:rsid w:val="00692564"/>
    <w:pPr>
      <w:autoSpaceDE w:val="0"/>
      <w:autoSpaceDN w:val="0"/>
      <w:spacing w:after="0" w:line="240" w:lineRule="auto"/>
      <w:ind w:left="283" w:hanging="283"/>
      <w:jc w:val="both"/>
    </w:pPr>
    <w:rPr>
      <w:rFonts w:eastAsia="Times New Roman"/>
      <w:bCs w:val="0"/>
      <w:sz w:val="24"/>
      <w:szCs w:val="24"/>
      <w:lang w:eastAsia="sk-SK"/>
    </w:rPr>
  </w:style>
  <w:style w:type="paragraph" w:styleId="Zarkazkladnhotextu">
    <w:name w:val="Body Text Indent"/>
    <w:basedOn w:val="Normlny"/>
    <w:link w:val="ZarkazkladnhotextuChar"/>
    <w:rsid w:val="00692564"/>
    <w:pPr>
      <w:spacing w:after="120" w:line="240" w:lineRule="auto"/>
      <w:ind w:left="283"/>
    </w:pPr>
    <w:rPr>
      <w:rFonts w:eastAsia="Times New Roman"/>
      <w:bCs w:val="0"/>
      <w:sz w:val="24"/>
      <w:szCs w:val="24"/>
      <w:lang w:eastAsia="sk-SK"/>
    </w:rPr>
  </w:style>
  <w:style w:type="character" w:customStyle="1" w:styleId="ZarkazkladnhotextuChar">
    <w:name w:val="Zarážka základného textu Char"/>
    <w:link w:val="Zarkazkladnhotextu"/>
    <w:rsid w:val="00692564"/>
    <w:rPr>
      <w:rFonts w:ascii="Times New Roman" w:eastAsia="Times New Roman" w:hAnsi="Times New Roman"/>
      <w:sz w:val="24"/>
      <w:szCs w:val="24"/>
    </w:rPr>
  </w:style>
  <w:style w:type="paragraph" w:styleId="Zarkazkladnhotextu2">
    <w:name w:val="Body Text Indent 2"/>
    <w:basedOn w:val="Normlny"/>
    <w:link w:val="Zarkazkladnhotextu2Char"/>
    <w:semiHidden/>
    <w:rsid w:val="00692564"/>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rsid w:val="00692564"/>
    <w:rPr>
      <w:rFonts w:ascii="Times New Roman" w:hAnsi="Times New Roman"/>
      <w:sz w:val="24"/>
      <w:szCs w:val="24"/>
    </w:rPr>
  </w:style>
  <w:style w:type="paragraph" w:styleId="Normlnywebov">
    <w:name w:val="Normal (Web)"/>
    <w:basedOn w:val="Normlny"/>
    <w:uiPriority w:val="99"/>
    <w:rsid w:val="00692564"/>
    <w:pPr>
      <w:spacing w:after="0" w:line="240" w:lineRule="auto"/>
    </w:pPr>
    <w:rPr>
      <w:rFonts w:ascii="Arial-BoldMT" w:hAnsi="Arial-BoldMT"/>
      <w:b/>
      <w:color w:val="000000"/>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72A9F-0492-489A-BC96-FCDE003A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6788</Words>
  <Characters>38698</Characters>
  <Application>Microsoft Office Word</Application>
  <DocSecurity>0</DocSecurity>
  <Lines>322</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45396</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bodnarova</dc:creator>
  <cp:lastModifiedBy>zembuchova.ludmila@gmail.com</cp:lastModifiedBy>
  <cp:revision>2</cp:revision>
  <dcterms:created xsi:type="dcterms:W3CDTF">2020-01-15T08:03:00Z</dcterms:created>
  <dcterms:modified xsi:type="dcterms:W3CDTF">2020-01-15T08:03:00Z</dcterms:modified>
</cp:coreProperties>
</file>