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C4" w:rsidRDefault="000C2E84">
      <w:pPr>
        <w:pStyle w:val="Nadpis1"/>
        <w:spacing w:after="0"/>
      </w:pPr>
      <w:r>
        <w:t xml:space="preserve">INOVOVANÉ UČEBNÉ OSNOVY PRE PREDMET </w:t>
      </w:r>
    </w:p>
    <w:p w:rsidR="006041C4" w:rsidRDefault="000C2E84">
      <w:pPr>
        <w:spacing w:after="0" w:line="221" w:lineRule="auto"/>
        <w:ind w:left="2657" w:right="2581" w:firstLine="0"/>
        <w:jc w:val="center"/>
      </w:pPr>
      <w:r>
        <w:rPr>
          <w:b/>
          <w:sz w:val="32"/>
        </w:rPr>
        <w:t xml:space="preserve"> </w:t>
      </w:r>
      <w:r>
        <w:rPr>
          <w:b/>
          <w:sz w:val="52"/>
        </w:rPr>
        <w:t xml:space="preserve">MATEMATIKA </w:t>
      </w:r>
    </w:p>
    <w:p w:rsidR="006041C4" w:rsidRDefault="000C2E84">
      <w:pPr>
        <w:spacing w:after="0"/>
        <w:ind w:left="0" w:right="0" w:firstLine="0"/>
        <w:jc w:val="left"/>
      </w:pPr>
      <w:r>
        <w:rPr>
          <w:b/>
          <w:sz w:val="20"/>
        </w:rPr>
        <w:t xml:space="preserve"> </w:t>
      </w:r>
    </w:p>
    <w:p w:rsidR="006041C4" w:rsidRDefault="000C2E84">
      <w:pPr>
        <w:spacing w:after="0"/>
        <w:ind w:left="0" w:right="0" w:firstLine="0"/>
        <w:jc w:val="left"/>
      </w:pPr>
      <w:r>
        <w:rPr>
          <w:b/>
          <w:sz w:val="20"/>
        </w:rPr>
        <w:t xml:space="preserve"> </w:t>
      </w:r>
    </w:p>
    <w:p w:rsidR="006041C4" w:rsidRDefault="000C2E84">
      <w:pPr>
        <w:spacing w:after="0"/>
        <w:ind w:left="0" w:right="0" w:firstLine="0"/>
        <w:jc w:val="left"/>
      </w:pPr>
      <w:r>
        <w:rPr>
          <w:b/>
          <w:sz w:val="20"/>
        </w:rPr>
        <w:t xml:space="preserve"> </w:t>
      </w:r>
    </w:p>
    <w:tbl>
      <w:tblPr>
        <w:tblStyle w:val="TableGrid"/>
        <w:tblW w:w="9210" w:type="dxa"/>
        <w:tblInd w:w="-106" w:type="dxa"/>
        <w:tblCellMar>
          <w:top w:w="15" w:type="dxa"/>
          <w:left w:w="115" w:type="dxa"/>
          <w:right w:w="115" w:type="dxa"/>
        </w:tblCellMar>
        <w:tblLook w:val="04A0" w:firstRow="1" w:lastRow="0" w:firstColumn="1" w:lastColumn="0" w:noHBand="0" w:noVBand="1"/>
      </w:tblPr>
      <w:tblGrid>
        <w:gridCol w:w="4606"/>
        <w:gridCol w:w="4604"/>
      </w:tblGrid>
      <w:tr w:rsidR="006041C4" w:rsidTr="00647A20">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firstLine="0"/>
              <w:jc w:val="center"/>
            </w:pPr>
            <w:r>
              <w:rPr>
                <w:sz w:val="28"/>
              </w:rPr>
              <w:t xml:space="preserve">PRIMÁRNE VZDELÁVANIE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4" w:right="0" w:firstLine="0"/>
              <w:jc w:val="center"/>
            </w:pPr>
            <w:r>
              <w:rPr>
                <w:sz w:val="28"/>
              </w:rPr>
              <w:t xml:space="preserve">ISCED 1 </w:t>
            </w:r>
          </w:p>
        </w:tc>
      </w:tr>
      <w:tr w:rsidR="006041C4" w:rsidTr="00647A20">
        <w:trPr>
          <w:trHeight w:val="331"/>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8" w:firstLine="0"/>
              <w:jc w:val="center"/>
            </w:pPr>
            <w:r>
              <w:rPr>
                <w:sz w:val="28"/>
              </w:rPr>
              <w:t xml:space="preserve">VYUČOVACÍ JAZYK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1" w:firstLine="0"/>
              <w:jc w:val="center"/>
            </w:pPr>
            <w:r>
              <w:rPr>
                <w:sz w:val="28"/>
              </w:rPr>
              <w:t xml:space="preserve">SLOVENSKÝ JAZYK </w:t>
            </w:r>
          </w:p>
        </w:tc>
      </w:tr>
      <w:tr w:rsidR="006041C4" w:rsidTr="00647A20">
        <w:trPr>
          <w:trHeight w:val="655"/>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firstLine="0"/>
              <w:jc w:val="center"/>
            </w:pPr>
            <w:r>
              <w:rPr>
                <w:sz w:val="28"/>
              </w:rPr>
              <w:t xml:space="preserve">VZDELÁVACIA OBLASŤ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0" w:firstLine="0"/>
              <w:jc w:val="center"/>
            </w:pPr>
            <w:r>
              <w:rPr>
                <w:sz w:val="28"/>
              </w:rPr>
              <w:t xml:space="preserve">MATEMATIKA A PRÁCA S INFORMÁCIAMI </w:t>
            </w:r>
          </w:p>
        </w:tc>
      </w:tr>
      <w:tr w:rsidR="006041C4" w:rsidTr="00647A20">
        <w:trPr>
          <w:trHeight w:val="332"/>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5" w:firstLine="0"/>
              <w:jc w:val="center"/>
            </w:pPr>
            <w:r>
              <w:rPr>
                <w:sz w:val="28"/>
              </w:rPr>
              <w:t xml:space="preserve">PREDMET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3" w:right="0" w:firstLine="0"/>
              <w:jc w:val="center"/>
            </w:pPr>
            <w:r>
              <w:rPr>
                <w:sz w:val="28"/>
              </w:rPr>
              <w:t xml:space="preserve">MATEMATIKA </w:t>
            </w:r>
          </w:p>
        </w:tc>
      </w:tr>
      <w:tr w:rsidR="006041C4" w:rsidTr="00647A20">
        <w:trPr>
          <w:trHeight w:val="332"/>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firstLine="0"/>
              <w:jc w:val="center"/>
            </w:pPr>
            <w:r>
              <w:rPr>
                <w:sz w:val="28"/>
              </w:rPr>
              <w:t xml:space="preserve">SKRATKA PREDMETU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3" w:right="0" w:firstLine="0"/>
              <w:jc w:val="center"/>
            </w:pPr>
            <w:r>
              <w:rPr>
                <w:sz w:val="28"/>
              </w:rPr>
              <w:t xml:space="preserve">MAT </w:t>
            </w:r>
          </w:p>
        </w:tc>
      </w:tr>
      <w:tr w:rsidR="006041C4" w:rsidTr="00647A20">
        <w:trPr>
          <w:trHeight w:val="332"/>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5" w:firstLine="0"/>
              <w:jc w:val="center"/>
            </w:pPr>
            <w:r>
              <w:rPr>
                <w:sz w:val="28"/>
              </w:rPr>
              <w:t xml:space="preserve">ROČNÍK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1" w:right="0" w:firstLine="0"/>
              <w:jc w:val="center"/>
            </w:pPr>
            <w:r>
              <w:rPr>
                <w:sz w:val="28"/>
              </w:rPr>
              <w:t xml:space="preserve">TRETÍ </w:t>
            </w:r>
          </w:p>
        </w:tc>
      </w:tr>
      <w:tr w:rsidR="006041C4" w:rsidTr="00647A20">
        <w:trPr>
          <w:trHeight w:val="653"/>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9" w:firstLine="0"/>
              <w:jc w:val="center"/>
            </w:pPr>
            <w:r>
              <w:rPr>
                <w:sz w:val="28"/>
              </w:rPr>
              <w:t xml:space="preserve">ČASOVÁ DOTÁCIA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266788">
            <w:pPr>
              <w:spacing w:after="0"/>
              <w:ind w:left="320" w:right="247" w:firstLine="0"/>
              <w:jc w:val="center"/>
            </w:pPr>
            <w:r>
              <w:rPr>
                <w:sz w:val="28"/>
              </w:rPr>
              <w:t xml:space="preserve">4 HODINY TÝŽDENNE 132 </w:t>
            </w:r>
            <w:r w:rsidR="000C2E84">
              <w:rPr>
                <w:sz w:val="28"/>
              </w:rPr>
              <w:t xml:space="preserve">HODÍN ROČNE </w:t>
            </w:r>
          </w:p>
        </w:tc>
      </w:tr>
      <w:tr w:rsidR="006041C4" w:rsidTr="00647A20">
        <w:trPr>
          <w:trHeight w:val="654"/>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8" w:firstLine="0"/>
              <w:jc w:val="center"/>
            </w:pPr>
            <w:r>
              <w:rPr>
                <w:sz w:val="28"/>
              </w:rPr>
              <w:t xml:space="preserve">MIESTO REALIZÁCIE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464" w:right="465" w:firstLine="0"/>
              <w:jc w:val="center"/>
            </w:pPr>
            <w:r>
              <w:rPr>
                <w:sz w:val="28"/>
              </w:rPr>
              <w:t xml:space="preserve">TRIEDA POČÍTAČOVÁ MIESTNOSŤ </w:t>
            </w:r>
          </w:p>
        </w:tc>
      </w:tr>
    </w:tbl>
    <w:p w:rsidR="006041C4" w:rsidRDefault="000C2E84">
      <w:pPr>
        <w:spacing w:after="0"/>
        <w:ind w:left="0" w:right="0" w:firstLine="0"/>
        <w:jc w:val="left"/>
      </w:pPr>
      <w:r>
        <w:rPr>
          <w:b/>
        </w:rPr>
        <w:t xml:space="preserve"> </w:t>
      </w:r>
    </w:p>
    <w:p w:rsidR="006041C4" w:rsidRDefault="000C2E84">
      <w:pPr>
        <w:spacing w:after="352"/>
        <w:ind w:left="0" w:right="0" w:firstLine="0"/>
        <w:jc w:val="left"/>
      </w:pPr>
      <w:r>
        <w:rPr>
          <w:b/>
        </w:rPr>
        <w:t xml:space="preserve"> </w:t>
      </w:r>
    </w:p>
    <w:p w:rsidR="006041C4" w:rsidRDefault="000C2E84">
      <w:pPr>
        <w:pStyle w:val="Nadpis1"/>
        <w:spacing w:after="280"/>
        <w:ind w:right="4"/>
      </w:pPr>
      <w:r>
        <w:t xml:space="preserve">Úvod </w:t>
      </w:r>
    </w:p>
    <w:p w:rsidR="006041C4" w:rsidRDefault="000C2E84">
      <w:pPr>
        <w:spacing w:after="177" w:line="378" w:lineRule="auto"/>
        <w:ind w:right="0"/>
      </w:pPr>
      <w:r>
        <w:t xml:space="preserve">Vzdelávací štandard nepredstavuje iba súhrn katalógov, ktoré stanovujú výkony a obsah vyučovacieho predmetu, ale je to predovšetkým program rôznych činností a otvorených príležitostí na rozvíjanie individuálnych učebných možností žiakov.  </w:t>
      </w:r>
    </w:p>
    <w:p w:rsidR="006041C4" w:rsidRDefault="000C2E84">
      <w:pPr>
        <w:spacing w:after="177" w:line="377" w:lineRule="auto"/>
        <w:ind w:right="0"/>
      </w:pPr>
      <w:r>
        <w:t xml:space="preserve">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  </w:t>
      </w:r>
    </w:p>
    <w:p w:rsidR="006041C4" w:rsidRDefault="000C2E84">
      <w:pPr>
        <w:spacing w:after="213" w:line="388" w:lineRule="auto"/>
        <w:ind w:right="0"/>
      </w:pPr>
      <w:r>
        <w:t xml:space="preserve">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  </w:t>
      </w:r>
    </w:p>
    <w:p w:rsidR="006041C4" w:rsidRDefault="000C2E84">
      <w:pPr>
        <w:spacing w:after="153" w:line="358" w:lineRule="auto"/>
        <w:ind w:right="0"/>
      </w:pPr>
      <w:r>
        <w:lastRenderedPageBreak/>
        <w:t xml:space="preserve">Vzdelávací štandard učebného predmetu matematika ako program aktivity žiakov je koncipovaný tak, aby vytváral možnosti na tie kognitívne činnosti žiakov, ktoré operujú s pojmami, akými sú hľadanie, pátranie, skúmanie, objavovanie, lebo v nich spočíva základný predpoklad poznávania a porozumenia. </w:t>
      </w:r>
    </w:p>
    <w:p w:rsidR="006041C4" w:rsidRDefault="000C2E84">
      <w:pPr>
        <w:spacing w:after="388"/>
        <w:ind w:left="0" w:right="0" w:firstLine="0"/>
        <w:jc w:val="left"/>
      </w:pPr>
      <w:r>
        <w:t xml:space="preserve"> </w:t>
      </w:r>
    </w:p>
    <w:p w:rsidR="006041C4" w:rsidRDefault="000C2E84">
      <w:pPr>
        <w:pStyle w:val="Nadpis1"/>
        <w:ind w:right="7"/>
      </w:pPr>
      <w:r>
        <w:t xml:space="preserve">Charakteristika predmetu </w:t>
      </w:r>
    </w:p>
    <w:p w:rsidR="006041C4" w:rsidRDefault="000C2E84">
      <w:pPr>
        <w:spacing w:after="167" w:line="386" w:lineRule="auto"/>
        <w:ind w:right="0"/>
      </w:pPr>
      <w:r>
        <w:t xml:space="preserve">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w:t>
      </w:r>
    </w:p>
    <w:p w:rsidR="006041C4" w:rsidRDefault="000C2E84">
      <w:pPr>
        <w:spacing w:after="191" w:line="365" w:lineRule="auto"/>
        <w:ind w:right="0"/>
      </w:pPr>
      <w:r>
        <w:t xml:space="preserve">Výučba matematiky musí byť vedená snahou umožniť žiakom, aby získavali nové vedomosti špirálovite, vrátane opakovania učiva na začiatku školského roku s </w:t>
      </w:r>
      <w:proofErr w:type="spellStart"/>
      <w:r>
        <w:t>propedeutickými</w:t>
      </w:r>
      <w:proofErr w:type="spellEnd"/>
      <w:r>
        <w:t xml:space="preserve"> postupmi 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w:t>
      </w:r>
    </w:p>
    <w:p w:rsidR="006041C4" w:rsidRDefault="000C2E84">
      <w:pPr>
        <w:spacing w:after="190" w:line="366" w:lineRule="auto"/>
        <w:ind w:right="0"/>
      </w:pPr>
      <w:r>
        <w:t xml:space="preserve">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w:t>
      </w:r>
    </w:p>
    <w:p w:rsidR="006041C4" w:rsidRDefault="000C2E84">
      <w:pPr>
        <w:spacing w:after="178" w:line="377" w:lineRule="auto"/>
        <w:ind w:right="0"/>
      </w:pPr>
      <w:r>
        <w:t xml:space="preserve">Vzhľadom na charakter predmetu je potrebné prispôsobiť schopnostiam žiakov rýchlosť preberania tematických celkov rovnako ako ich poradie, prípadné rozdelenie na časti a presuny v rámci ročníkov. </w:t>
      </w:r>
    </w:p>
    <w:p w:rsidR="006041C4" w:rsidRDefault="000C2E84">
      <w:pPr>
        <w:spacing w:after="0"/>
        <w:ind w:left="0" w:right="0" w:firstLine="0"/>
        <w:jc w:val="left"/>
      </w:pPr>
      <w:r>
        <w:lastRenderedPageBreak/>
        <w:t xml:space="preserve"> </w:t>
      </w:r>
    </w:p>
    <w:p w:rsidR="006041C4" w:rsidRDefault="000C2E84">
      <w:pPr>
        <w:pStyle w:val="Nadpis1"/>
        <w:ind w:right="6"/>
      </w:pPr>
      <w:r>
        <w:t xml:space="preserve">Ciele predmetu </w:t>
      </w:r>
    </w:p>
    <w:p w:rsidR="006041C4" w:rsidRDefault="000C2E84">
      <w:pPr>
        <w:spacing w:after="364"/>
        <w:ind w:right="0"/>
      </w:pPr>
      <w:r>
        <w:t xml:space="preserve">Žiaci na primárnom stupni vzdelávania majú dosiahnuť nasledujúce ciele:  </w:t>
      </w:r>
    </w:p>
    <w:p w:rsidR="006041C4" w:rsidRDefault="000C2E84">
      <w:pPr>
        <w:numPr>
          <w:ilvl w:val="0"/>
          <w:numId w:val="1"/>
        </w:numPr>
        <w:spacing w:line="396" w:lineRule="auto"/>
        <w:ind w:right="0" w:hanging="348"/>
      </w:pPr>
      <w:r>
        <w:t xml:space="preserve">osvojiť si základné matematické pojmy, poznatky, znalosti a postupy uvedené vo vzdelávacom štandarde,  </w:t>
      </w:r>
    </w:p>
    <w:p w:rsidR="006041C4" w:rsidRDefault="000C2E84">
      <w:pPr>
        <w:numPr>
          <w:ilvl w:val="0"/>
          <w:numId w:val="1"/>
        </w:numPr>
        <w:spacing w:line="396" w:lineRule="auto"/>
        <w:ind w:right="0" w:hanging="348"/>
      </w:pPr>
      <w:r>
        <w:t xml:space="preserve">pracovať s prirodzenými číslami (v obore do 10 000) tak, ako to bližšie špecifikuje vzdelávací štandard,  </w:t>
      </w:r>
    </w:p>
    <w:p w:rsidR="006041C4" w:rsidRDefault="000C2E84">
      <w:pPr>
        <w:numPr>
          <w:ilvl w:val="0"/>
          <w:numId w:val="1"/>
        </w:numPr>
        <w:spacing w:after="171"/>
        <w:ind w:right="0" w:hanging="348"/>
      </w:pPr>
      <w:r>
        <w:t xml:space="preserve">používať zlomky na </w:t>
      </w:r>
      <w:proofErr w:type="spellStart"/>
      <w:r>
        <w:t>propedeutickej</w:t>
      </w:r>
      <w:proofErr w:type="spellEnd"/>
      <w:r>
        <w:t xml:space="preserve">, prípravnej úrovni,  </w:t>
      </w:r>
    </w:p>
    <w:p w:rsidR="006041C4" w:rsidRDefault="000C2E84">
      <w:pPr>
        <w:numPr>
          <w:ilvl w:val="0"/>
          <w:numId w:val="1"/>
        </w:numPr>
        <w:spacing w:after="168"/>
        <w:ind w:right="0" w:hanging="348"/>
      </w:pPr>
      <w:r>
        <w:t xml:space="preserve">identifikovať a správne pomenovať funkčné vzťahy medzi číslami,  </w:t>
      </w:r>
    </w:p>
    <w:p w:rsidR="006041C4" w:rsidRDefault="000C2E84">
      <w:pPr>
        <w:numPr>
          <w:ilvl w:val="0"/>
          <w:numId w:val="1"/>
        </w:numPr>
        <w:spacing w:after="170"/>
        <w:ind w:right="0" w:hanging="348"/>
      </w:pPr>
      <w:r>
        <w:t xml:space="preserve">objavovať pravidlá vytvorených postupností a dopĺňať ich,  </w:t>
      </w:r>
    </w:p>
    <w:p w:rsidR="006041C4" w:rsidRDefault="000C2E84">
      <w:pPr>
        <w:numPr>
          <w:ilvl w:val="0"/>
          <w:numId w:val="1"/>
        </w:numPr>
        <w:spacing w:after="169"/>
        <w:ind w:right="0" w:hanging="348"/>
      </w:pPr>
      <w:r>
        <w:t xml:space="preserve">orientovať sa v tabuľkách, grafoch a vytvárať ich,  </w:t>
      </w:r>
    </w:p>
    <w:p w:rsidR="006041C4" w:rsidRDefault="000C2E84">
      <w:pPr>
        <w:numPr>
          <w:ilvl w:val="0"/>
          <w:numId w:val="1"/>
        </w:numPr>
        <w:spacing w:line="399" w:lineRule="auto"/>
        <w:ind w:right="0" w:hanging="348"/>
      </w:pPr>
      <w:r>
        <w:t xml:space="preserve">identifikovať, pomenovať, narysovať a správne označiť geometrické útvary bližšie špecifikované vo vzdelávacom štandarde,  </w:t>
      </w:r>
    </w:p>
    <w:p w:rsidR="006041C4" w:rsidRDefault="000C2E84">
      <w:pPr>
        <w:numPr>
          <w:ilvl w:val="0"/>
          <w:numId w:val="1"/>
        </w:numPr>
        <w:spacing w:after="48" w:line="358" w:lineRule="auto"/>
        <w:ind w:right="0" w:hanging="348"/>
      </w:pPr>
      <w:r>
        <w:t xml:space="preserve">odhadnúť a presne odmerať dĺžku útvaru, premeniť jednotky dĺžky (mm, cm, dm, m, km), </w:t>
      </w:r>
    </w:p>
    <w:p w:rsidR="006041C4" w:rsidRDefault="000C2E84">
      <w:pPr>
        <w:numPr>
          <w:ilvl w:val="0"/>
          <w:numId w:val="1"/>
        </w:numPr>
        <w:spacing w:after="169"/>
        <w:ind w:right="0" w:hanging="348"/>
      </w:pPr>
      <w:r>
        <w:t xml:space="preserve">používať matematiku ako jeden z nástrojov na riešenie problémov reálneho života </w:t>
      </w:r>
    </w:p>
    <w:p w:rsidR="006041C4" w:rsidRDefault="000C2E84">
      <w:pPr>
        <w:spacing w:after="161"/>
        <w:ind w:left="730" w:right="0"/>
      </w:pPr>
      <w:r>
        <w:t xml:space="preserve">(vrátane postupného nadobúdania finančnej gramotnosti),  </w:t>
      </w:r>
    </w:p>
    <w:p w:rsidR="006041C4" w:rsidRDefault="000C2E84">
      <w:pPr>
        <w:numPr>
          <w:ilvl w:val="0"/>
          <w:numId w:val="1"/>
        </w:numPr>
        <w:spacing w:after="170"/>
        <w:ind w:right="0" w:hanging="348"/>
      </w:pPr>
      <w:r>
        <w:t xml:space="preserve">rozvíjať zručnosti súvisiace s procesom učenia sa,  </w:t>
      </w:r>
    </w:p>
    <w:p w:rsidR="006041C4" w:rsidRDefault="000C2E84">
      <w:pPr>
        <w:numPr>
          <w:ilvl w:val="0"/>
          <w:numId w:val="1"/>
        </w:numPr>
        <w:spacing w:after="169"/>
        <w:ind w:right="0" w:hanging="348"/>
      </w:pPr>
      <w:r>
        <w:t xml:space="preserve">rozvíjať poznávacie procesy a myšlienkové operácie,  </w:t>
      </w:r>
    </w:p>
    <w:p w:rsidR="006041C4" w:rsidRDefault="000C2E84">
      <w:pPr>
        <w:numPr>
          <w:ilvl w:val="0"/>
          <w:numId w:val="1"/>
        </w:numPr>
        <w:spacing w:after="27" w:line="378" w:lineRule="auto"/>
        <w:ind w:right="0" w:hanging="348"/>
      </w:pPr>
      <w:r>
        <w:t xml:space="preserve">upevniť kladné morálne a vôľové vlastnosti (samostatnosť, rozhodnosť, vytrvalosť, húževnatosť, kritiku, sebakritiku, dôveru vo vlastné schopnosti a možnosti, systematickosť pri riešení úloh v osobnom i verejnom kontexte),  </w:t>
      </w:r>
    </w:p>
    <w:p w:rsidR="006041C4" w:rsidRDefault="000C2E84">
      <w:pPr>
        <w:numPr>
          <w:ilvl w:val="0"/>
          <w:numId w:val="1"/>
        </w:numPr>
        <w:spacing w:after="321"/>
        <w:ind w:right="0" w:hanging="348"/>
      </w:pPr>
      <w:r>
        <w:t xml:space="preserve">rozvíjať kľúčové kompetencie v sociálnej a komunikačnej oblasti. </w:t>
      </w:r>
    </w:p>
    <w:p w:rsidR="006041C4" w:rsidRDefault="000C2E84">
      <w:pPr>
        <w:spacing w:after="386"/>
        <w:ind w:left="0" w:right="0" w:firstLine="0"/>
        <w:jc w:val="left"/>
      </w:pPr>
      <w:r>
        <w:t xml:space="preserve"> </w:t>
      </w:r>
    </w:p>
    <w:p w:rsidR="006041C4" w:rsidRDefault="000C2E84">
      <w:pPr>
        <w:pStyle w:val="Nadpis1"/>
        <w:ind w:right="6"/>
      </w:pPr>
      <w:r>
        <w:t xml:space="preserve">Kompetencie </w:t>
      </w:r>
    </w:p>
    <w:p w:rsidR="006041C4" w:rsidRDefault="000C2E84">
      <w:pPr>
        <w:pStyle w:val="Nadpis2"/>
        <w:spacing w:after="162"/>
        <w:ind w:left="-5"/>
      </w:pPr>
      <w:r>
        <w:t>Kompetencia (spôsobilosť) k celoživotnému učeniu sa</w:t>
      </w:r>
      <w:r>
        <w:rPr>
          <w:b w:val="0"/>
        </w:rPr>
        <w:t xml:space="preserve"> </w:t>
      </w:r>
    </w:p>
    <w:p w:rsidR="006041C4" w:rsidRDefault="000C2E84">
      <w:pPr>
        <w:numPr>
          <w:ilvl w:val="0"/>
          <w:numId w:val="2"/>
        </w:numPr>
        <w:spacing w:line="395" w:lineRule="auto"/>
        <w:ind w:right="0" w:hanging="348"/>
      </w:pPr>
      <w:r>
        <w:t xml:space="preserve">uvedomuje si potrebu svojho autonómneho učenia sa ako prostriedku sebarealizácie a osobného rozvoja, </w:t>
      </w:r>
    </w:p>
    <w:p w:rsidR="006041C4" w:rsidRDefault="000C2E84">
      <w:pPr>
        <w:numPr>
          <w:ilvl w:val="0"/>
          <w:numId w:val="2"/>
        </w:numPr>
        <w:spacing w:line="388" w:lineRule="auto"/>
        <w:ind w:right="0" w:hanging="348"/>
      </w:pPr>
      <w:r>
        <w:lastRenderedPageBreak/>
        <w:t xml:space="preserve">dokáže reflektovať proces vlastného učenia sa a myslenia pri získavaní a spracovávaní nových poznatkov a informácií a uplatňuje rôzne stratégie učenia sa, </w:t>
      </w:r>
    </w:p>
    <w:p w:rsidR="006041C4" w:rsidRDefault="000C2E84">
      <w:pPr>
        <w:numPr>
          <w:ilvl w:val="0"/>
          <w:numId w:val="2"/>
        </w:numPr>
        <w:spacing w:line="397" w:lineRule="auto"/>
        <w:ind w:right="0" w:hanging="348"/>
      </w:pPr>
      <w:r>
        <w:t xml:space="preserve">dokáže kriticky zhodnotiť informácie a ich zdroj, tvorivo ich spracovať a prakticky využívať, </w:t>
      </w:r>
    </w:p>
    <w:p w:rsidR="006041C4" w:rsidRDefault="000C2E84">
      <w:pPr>
        <w:numPr>
          <w:ilvl w:val="0"/>
          <w:numId w:val="2"/>
        </w:numPr>
        <w:spacing w:line="398" w:lineRule="auto"/>
        <w:ind w:right="0" w:hanging="348"/>
      </w:pPr>
      <w:r>
        <w:t xml:space="preserve">kriticky hodnotí svoj pokrok, prijíma spätnú väzbu a uvedomuje si svoje ďalšie rozvojové možnosti, </w:t>
      </w:r>
    </w:p>
    <w:p w:rsidR="006041C4" w:rsidRDefault="000C2E84">
      <w:pPr>
        <w:spacing w:after="164"/>
        <w:ind w:left="0" w:right="0" w:firstLine="0"/>
        <w:jc w:val="left"/>
      </w:pPr>
      <w:r>
        <w:rPr>
          <w:b/>
        </w:rPr>
        <w:t xml:space="preserve"> </w:t>
      </w:r>
    </w:p>
    <w:p w:rsidR="006041C4" w:rsidRDefault="000C2E84">
      <w:pPr>
        <w:pStyle w:val="Nadpis2"/>
        <w:spacing w:after="162"/>
        <w:ind w:left="-5"/>
      </w:pPr>
      <w:r>
        <w:t xml:space="preserve">Sociálne komunikačné kompetencie (spôsobilosti) </w:t>
      </w:r>
      <w:r>
        <w:rPr>
          <w:b w:val="0"/>
        </w:rPr>
        <w:t xml:space="preserve"> </w:t>
      </w:r>
    </w:p>
    <w:p w:rsidR="006041C4" w:rsidRDefault="000C2E84">
      <w:pPr>
        <w:numPr>
          <w:ilvl w:val="0"/>
          <w:numId w:val="3"/>
        </w:numPr>
        <w:spacing w:line="397" w:lineRule="auto"/>
        <w:ind w:right="0" w:hanging="348"/>
      </w:pPr>
      <w:r>
        <w:t xml:space="preserve">dokáže využívať všetky dostupné formy komunikácie pri spracovávaní a vyjadrovaní informácií rôzneho typu, má adekvátny ústny a písomný prejav situácii a účelu komunikácie, </w:t>
      </w:r>
    </w:p>
    <w:p w:rsidR="006041C4" w:rsidRDefault="000C2E84">
      <w:pPr>
        <w:numPr>
          <w:ilvl w:val="0"/>
          <w:numId w:val="3"/>
        </w:numPr>
        <w:spacing w:after="169"/>
        <w:ind w:right="0" w:hanging="348"/>
      </w:pPr>
      <w:r>
        <w:t xml:space="preserve">efektívne využíva dostupné informačno-komunikačné technológie, </w:t>
      </w:r>
    </w:p>
    <w:p w:rsidR="006041C4" w:rsidRDefault="000C2E84">
      <w:pPr>
        <w:numPr>
          <w:ilvl w:val="0"/>
          <w:numId w:val="3"/>
        </w:numPr>
        <w:spacing w:after="37" w:line="358" w:lineRule="auto"/>
        <w:ind w:right="0" w:hanging="348"/>
      </w:pPr>
      <w:r>
        <w:t xml:space="preserve">vie prezentovať sám seba a výsledky svojej prace na verejnosti, používa odborný jazyk, </w:t>
      </w:r>
    </w:p>
    <w:p w:rsidR="006041C4" w:rsidRDefault="000C2E84">
      <w:pPr>
        <w:numPr>
          <w:ilvl w:val="0"/>
          <w:numId w:val="3"/>
        </w:numPr>
        <w:spacing w:after="171"/>
        <w:ind w:right="0" w:hanging="348"/>
      </w:pPr>
      <w:r>
        <w:t xml:space="preserve">dokáže primerane komunikovať v materinskom a v dvoch cudzích jazykoch, </w:t>
      </w:r>
    </w:p>
    <w:p w:rsidR="006041C4" w:rsidRDefault="000C2E84">
      <w:pPr>
        <w:numPr>
          <w:ilvl w:val="0"/>
          <w:numId w:val="3"/>
        </w:numPr>
        <w:spacing w:line="397" w:lineRule="auto"/>
        <w:ind w:right="0" w:hanging="348"/>
      </w:pPr>
      <w:r>
        <w:t xml:space="preserve">chápe význam a uplatňuje formy takých komunikačných spôsobilostí, ktoré sú základom efektívnej spolupráce, založenej na vzájomnom rešpektovaní práv a povinností a na prevzatí osobnej zodpovednosti, </w:t>
      </w:r>
    </w:p>
    <w:p w:rsidR="006041C4" w:rsidRDefault="000C2E84">
      <w:pPr>
        <w:spacing w:after="165"/>
        <w:ind w:left="0" w:right="0" w:firstLine="0"/>
        <w:jc w:val="left"/>
      </w:pPr>
      <w:r>
        <w:rPr>
          <w:b/>
        </w:rPr>
        <w:t xml:space="preserve"> </w:t>
      </w:r>
    </w:p>
    <w:p w:rsidR="006041C4" w:rsidRDefault="000C2E84">
      <w:pPr>
        <w:pStyle w:val="Nadpis2"/>
        <w:spacing w:line="378" w:lineRule="auto"/>
        <w:ind w:left="-5"/>
      </w:pPr>
      <w:r>
        <w:t>Kompetencie (spôsobilosti) uplatňovať základ matematického myslenia a základné schopnosti poznávať v oblasti vedy a techniky</w:t>
      </w:r>
      <w:r>
        <w:rPr>
          <w:b w:val="0"/>
        </w:rPr>
        <w:t xml:space="preserve"> </w:t>
      </w:r>
    </w:p>
    <w:p w:rsidR="006041C4" w:rsidRDefault="000C2E84">
      <w:pPr>
        <w:numPr>
          <w:ilvl w:val="0"/>
          <w:numId w:val="4"/>
        </w:numPr>
        <w:spacing w:line="400" w:lineRule="auto"/>
        <w:ind w:right="0" w:hanging="348"/>
      </w:pPr>
      <w:r>
        <w:t xml:space="preserve">používa matematické myslenie na riešenie praktických problémov v každodenných situáciách, </w:t>
      </w:r>
    </w:p>
    <w:p w:rsidR="006041C4" w:rsidRDefault="000C2E84">
      <w:pPr>
        <w:numPr>
          <w:ilvl w:val="0"/>
          <w:numId w:val="4"/>
        </w:numPr>
        <w:spacing w:line="397" w:lineRule="auto"/>
        <w:ind w:right="0" w:hanging="348"/>
      </w:pPr>
      <w:r>
        <w:t xml:space="preserve">používa matematické modely logického a priestorového myslenia a prezentácie (vzorce, modely, štatistika, diagramy, grafy, tabuľky), </w:t>
      </w:r>
    </w:p>
    <w:p w:rsidR="006041C4" w:rsidRDefault="000C2E84">
      <w:pPr>
        <w:numPr>
          <w:ilvl w:val="0"/>
          <w:numId w:val="4"/>
        </w:numPr>
        <w:spacing w:line="397" w:lineRule="auto"/>
        <w:ind w:right="0" w:hanging="348"/>
      </w:pPr>
      <w:r>
        <w:t xml:space="preserve">používa základy prírodovednej gramotnosti, ktorá mu umožní robiť vedecky podložené úsudky, pričom vie použiť získané operačné vedomosti na úspešné riešenie problémov, </w:t>
      </w:r>
    </w:p>
    <w:p w:rsidR="006041C4" w:rsidRDefault="000C2E84">
      <w:pPr>
        <w:spacing w:after="163"/>
        <w:ind w:left="0" w:right="0" w:firstLine="0"/>
        <w:jc w:val="left"/>
      </w:pPr>
      <w:r>
        <w:t xml:space="preserve"> </w:t>
      </w:r>
    </w:p>
    <w:p w:rsidR="006041C4" w:rsidRDefault="000C2E84">
      <w:pPr>
        <w:pStyle w:val="Nadpis2"/>
        <w:spacing w:after="151"/>
        <w:ind w:left="-5"/>
      </w:pPr>
      <w:r>
        <w:t xml:space="preserve">Kompetencia (spôsobilosť) riešiť problémy </w:t>
      </w:r>
      <w:r>
        <w:rPr>
          <w:b w:val="0"/>
        </w:rPr>
        <w:t xml:space="preserve"> </w:t>
      </w:r>
    </w:p>
    <w:p w:rsidR="006041C4" w:rsidRDefault="000C2E84">
      <w:pPr>
        <w:numPr>
          <w:ilvl w:val="0"/>
          <w:numId w:val="5"/>
        </w:numPr>
        <w:spacing w:after="44" w:line="361" w:lineRule="auto"/>
        <w:ind w:right="0" w:hanging="348"/>
      </w:pPr>
      <w:r>
        <w:t xml:space="preserve">uplatňuje pri riešení problémov vhodné metódy založené na analyticko-kritickom a tvorivom myslení, </w:t>
      </w:r>
    </w:p>
    <w:p w:rsidR="006041C4" w:rsidRDefault="000C2E84">
      <w:pPr>
        <w:numPr>
          <w:ilvl w:val="0"/>
          <w:numId w:val="5"/>
        </w:numPr>
        <w:spacing w:line="378" w:lineRule="auto"/>
        <w:ind w:right="0" w:hanging="348"/>
      </w:pPr>
      <w:r>
        <w:lastRenderedPageBreak/>
        <w:t xml:space="preserve">je otvorený (pri riešení problémov) získavaniu a využívaniu rôznych, aj inovatívnych postupov, formuluje argumenty a dôkazy na obhájenie svojich výsledkov, </w:t>
      </w:r>
    </w:p>
    <w:p w:rsidR="006041C4" w:rsidRDefault="000C2E84">
      <w:pPr>
        <w:numPr>
          <w:ilvl w:val="0"/>
          <w:numId w:val="5"/>
        </w:numPr>
        <w:spacing w:after="166"/>
        <w:ind w:right="0" w:hanging="348"/>
      </w:pPr>
      <w:r>
        <w:t xml:space="preserve">dokáže spoznávať pri jednotlivých riešeniach ich klady i zápory a uvedomuje si aj </w:t>
      </w:r>
    </w:p>
    <w:p w:rsidR="006041C4" w:rsidRDefault="000C2E84">
      <w:pPr>
        <w:spacing w:after="164"/>
        <w:ind w:left="730" w:right="0"/>
      </w:pPr>
      <w:r>
        <w:t xml:space="preserve">potrebu zvažovať úrovne ich rizika, </w:t>
      </w:r>
    </w:p>
    <w:p w:rsidR="006041C4" w:rsidRDefault="000C2E84">
      <w:pPr>
        <w:numPr>
          <w:ilvl w:val="0"/>
          <w:numId w:val="5"/>
        </w:numPr>
        <w:spacing w:after="119"/>
        <w:ind w:right="0" w:hanging="348"/>
      </w:pPr>
      <w:r>
        <w:t xml:space="preserve">má predpoklady na konštruktívne a kooperatívne riešenie konfliktov, </w:t>
      </w:r>
    </w:p>
    <w:p w:rsidR="006041C4" w:rsidRDefault="000C2E84">
      <w:pPr>
        <w:spacing w:after="0"/>
        <w:ind w:left="0" w:right="0" w:firstLine="0"/>
        <w:jc w:val="left"/>
      </w:pPr>
      <w:r>
        <w:rPr>
          <w:b/>
        </w:rPr>
        <w:t xml:space="preserve"> </w:t>
      </w:r>
    </w:p>
    <w:p w:rsidR="006041C4" w:rsidRDefault="000C2E84">
      <w:pPr>
        <w:pStyle w:val="Nadpis2"/>
        <w:spacing w:after="165"/>
        <w:ind w:left="-5"/>
      </w:pPr>
      <w:r>
        <w:t>Kompetencie (spôsobilosti) sociálne a personálne</w:t>
      </w:r>
      <w:r>
        <w:rPr>
          <w:b w:val="0"/>
        </w:rPr>
        <w:t xml:space="preserve"> </w:t>
      </w:r>
    </w:p>
    <w:p w:rsidR="006041C4" w:rsidRDefault="000C2E84">
      <w:pPr>
        <w:numPr>
          <w:ilvl w:val="0"/>
          <w:numId w:val="6"/>
        </w:numPr>
        <w:spacing w:line="389" w:lineRule="auto"/>
        <w:ind w:right="0" w:hanging="348"/>
      </w:pPr>
      <w:r>
        <w:t xml:space="preserve">dokáže na primeranej úrovni reflektovať vlastnú identitu, buduje si vlastnú samostatnosť/nezávislosť ako člen celku, </w:t>
      </w:r>
    </w:p>
    <w:p w:rsidR="006041C4" w:rsidRDefault="000C2E84">
      <w:pPr>
        <w:numPr>
          <w:ilvl w:val="0"/>
          <w:numId w:val="6"/>
        </w:numPr>
        <w:spacing w:line="376" w:lineRule="auto"/>
        <w:ind w:right="0" w:hanging="348"/>
      </w:pPr>
      <w:r>
        <w:t xml:space="preserve">vie si svoje ciele a priority stanoviť v súlade so svojimi reálnymi schopnosťami, záujmami a potrebami, </w:t>
      </w:r>
    </w:p>
    <w:p w:rsidR="006041C4" w:rsidRDefault="000C2E84">
      <w:pPr>
        <w:numPr>
          <w:ilvl w:val="0"/>
          <w:numId w:val="6"/>
        </w:numPr>
        <w:spacing w:line="394" w:lineRule="auto"/>
        <w:ind w:right="0" w:hanging="348"/>
      </w:pPr>
      <w:r>
        <w:t xml:space="preserve">osvojil si základné postupy efektívnej spolupráce v skupine – uvedomuje si svoju zodpovednosť v tíme, kde dokáže tvorivo prispievať k dosahovaniu spoločných cieľov, </w:t>
      </w:r>
    </w:p>
    <w:p w:rsidR="006041C4" w:rsidRDefault="000C2E84">
      <w:pPr>
        <w:numPr>
          <w:ilvl w:val="0"/>
          <w:numId w:val="6"/>
        </w:numPr>
        <w:spacing w:line="392" w:lineRule="auto"/>
        <w:ind w:right="0" w:hanging="348"/>
      </w:pPr>
      <w:r>
        <w:t xml:space="preserve">dokáže odhadnúť a korigovať dôsledky vlastného správania a konania a uplatňovať sociálne prospešné zmeny v </w:t>
      </w:r>
      <w:proofErr w:type="spellStart"/>
      <w:r>
        <w:t>medziosobných</w:t>
      </w:r>
      <w:proofErr w:type="spellEnd"/>
      <w:r>
        <w:t xml:space="preserve"> vzťahoch. </w:t>
      </w:r>
    </w:p>
    <w:p w:rsidR="006041C4" w:rsidRDefault="000C2E84">
      <w:pPr>
        <w:spacing w:after="314"/>
        <w:ind w:left="57" w:right="0" w:firstLine="0"/>
        <w:jc w:val="center"/>
      </w:pPr>
      <w:r>
        <w:rPr>
          <w:b/>
        </w:rPr>
        <w:t xml:space="preserve"> </w:t>
      </w:r>
    </w:p>
    <w:p w:rsidR="00647A20" w:rsidRDefault="00647A20">
      <w:pPr>
        <w:spacing w:after="455"/>
        <w:ind w:left="57" w:right="0" w:firstLine="0"/>
        <w:jc w:val="center"/>
        <w:rPr>
          <w:b/>
        </w:rPr>
      </w:pPr>
    </w:p>
    <w:p w:rsidR="00647A20" w:rsidRDefault="00647A20">
      <w:pPr>
        <w:spacing w:after="455"/>
        <w:ind w:left="57" w:right="0" w:firstLine="0"/>
        <w:jc w:val="center"/>
        <w:rPr>
          <w:b/>
        </w:rPr>
      </w:pPr>
    </w:p>
    <w:p w:rsidR="00647A20" w:rsidRDefault="00647A20">
      <w:pPr>
        <w:spacing w:after="455"/>
        <w:ind w:left="57" w:right="0" w:firstLine="0"/>
        <w:jc w:val="center"/>
        <w:rPr>
          <w:b/>
        </w:rPr>
      </w:pPr>
    </w:p>
    <w:p w:rsidR="00647A20" w:rsidRDefault="00647A20">
      <w:pPr>
        <w:spacing w:after="455"/>
        <w:ind w:left="57" w:right="0" w:firstLine="0"/>
        <w:jc w:val="center"/>
        <w:rPr>
          <w:b/>
        </w:rPr>
      </w:pPr>
    </w:p>
    <w:p w:rsidR="00647A20" w:rsidRDefault="00647A20">
      <w:pPr>
        <w:spacing w:after="455"/>
        <w:ind w:left="57" w:right="0" w:firstLine="0"/>
        <w:jc w:val="center"/>
        <w:rPr>
          <w:b/>
        </w:rPr>
      </w:pPr>
    </w:p>
    <w:p w:rsidR="00647A20" w:rsidRDefault="00647A20">
      <w:pPr>
        <w:spacing w:after="455"/>
        <w:ind w:left="57" w:right="0" w:firstLine="0"/>
        <w:jc w:val="center"/>
        <w:rPr>
          <w:b/>
        </w:rPr>
      </w:pPr>
    </w:p>
    <w:p w:rsidR="00647A20" w:rsidRDefault="00647A20">
      <w:pPr>
        <w:spacing w:after="455"/>
        <w:ind w:left="57" w:right="0" w:firstLine="0"/>
        <w:jc w:val="center"/>
        <w:rPr>
          <w:b/>
        </w:rPr>
      </w:pPr>
    </w:p>
    <w:p w:rsidR="006041C4" w:rsidRDefault="000C2E84">
      <w:pPr>
        <w:spacing w:after="455"/>
        <w:ind w:left="57" w:right="0" w:firstLine="0"/>
        <w:jc w:val="center"/>
      </w:pPr>
      <w:r>
        <w:rPr>
          <w:b/>
        </w:rPr>
        <w:t xml:space="preserve"> </w:t>
      </w:r>
    </w:p>
    <w:p w:rsidR="006041C4" w:rsidRDefault="000C2E84">
      <w:pPr>
        <w:pStyle w:val="Nadpis1"/>
        <w:ind w:right="7"/>
      </w:pPr>
      <w:r>
        <w:t xml:space="preserve">Vzdelávací štandard </w:t>
      </w:r>
    </w:p>
    <w:p w:rsidR="006041C4" w:rsidRDefault="00266788">
      <w:pPr>
        <w:spacing w:after="364"/>
        <w:ind w:left="-5" w:right="0"/>
      </w:pPr>
      <w:r>
        <w:rPr>
          <w:b/>
        </w:rPr>
        <w:t>Opakovanie učiva 2. ročníka – 16</w:t>
      </w:r>
      <w:r w:rsidR="000C2E84">
        <w:rPr>
          <w:b/>
        </w:rPr>
        <w:t xml:space="preserve"> hodín </w:t>
      </w:r>
    </w:p>
    <w:p w:rsidR="006041C4" w:rsidRDefault="000C2E84">
      <w:pPr>
        <w:pStyle w:val="Nadpis2"/>
        <w:ind w:left="-5"/>
      </w:pPr>
      <w:r>
        <w:t xml:space="preserve">Násobenie </w:t>
      </w:r>
      <w:r w:rsidR="00266788">
        <w:t>a delenie v obore násobilky – 32</w:t>
      </w:r>
      <w:r>
        <w:t xml:space="preserve"> hodín </w:t>
      </w:r>
    </w:p>
    <w:tbl>
      <w:tblPr>
        <w:tblStyle w:val="TableGrid"/>
        <w:tblW w:w="9213" w:type="dxa"/>
        <w:tblInd w:w="-108" w:type="dxa"/>
        <w:tblCellMar>
          <w:top w:w="60" w:type="dxa"/>
          <w:left w:w="353" w:type="dxa"/>
          <w:right w:w="73" w:type="dxa"/>
        </w:tblCellMar>
        <w:tblLook w:val="04A0" w:firstRow="1" w:lastRow="0" w:firstColumn="1" w:lastColumn="0" w:noHBand="0" w:noVBand="1"/>
      </w:tblPr>
      <w:tblGrid>
        <w:gridCol w:w="4606"/>
        <w:gridCol w:w="4607"/>
      </w:tblGrid>
      <w:tr w:rsidR="006041C4" w:rsidTr="00A76D9F">
        <w:trPr>
          <w:trHeight w:val="895"/>
        </w:trPr>
        <w:tc>
          <w:tcPr>
            <w:tcW w:w="4606"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282" w:firstLine="0"/>
              <w:jc w:val="center"/>
            </w:pPr>
            <w:r>
              <w:rPr>
                <w:b/>
              </w:rPr>
              <w:t xml:space="preserve">Výkonový štandard </w:t>
            </w:r>
          </w:p>
        </w:tc>
        <w:tc>
          <w:tcPr>
            <w:tcW w:w="4607" w:type="dxa"/>
            <w:tcBorders>
              <w:top w:val="single" w:sz="4" w:space="0" w:color="000000"/>
              <w:left w:val="single" w:sz="4" w:space="0" w:color="000000"/>
              <w:bottom w:val="single" w:sz="4" w:space="0" w:color="000000"/>
              <w:right w:val="single" w:sz="4" w:space="0" w:color="000000"/>
            </w:tcBorders>
          </w:tcPr>
          <w:p w:rsidR="00647A20" w:rsidRDefault="00A76D9F" w:rsidP="00A76D9F">
            <w:pPr>
              <w:spacing w:after="0"/>
              <w:ind w:left="0" w:right="277" w:firstLine="0"/>
              <w:jc w:val="center"/>
            </w:pPr>
            <w:r>
              <w:rPr>
                <w:b/>
              </w:rPr>
              <w:t>Obsahový štandard</w:t>
            </w:r>
          </w:p>
          <w:p w:rsidR="006041C4" w:rsidRPr="00647A20" w:rsidRDefault="006041C4" w:rsidP="00647A20">
            <w:pPr>
              <w:jc w:val="right"/>
            </w:pPr>
          </w:p>
        </w:tc>
      </w:tr>
    </w:tbl>
    <w:p w:rsidR="006041C4" w:rsidRDefault="006041C4">
      <w:pPr>
        <w:spacing w:after="0"/>
        <w:ind w:left="-1416" w:right="10493" w:firstLine="0"/>
        <w:jc w:val="left"/>
      </w:pPr>
    </w:p>
    <w:tbl>
      <w:tblPr>
        <w:tblStyle w:val="TableGrid"/>
        <w:tblW w:w="9213" w:type="dxa"/>
        <w:tblInd w:w="-108" w:type="dxa"/>
        <w:tblCellMar>
          <w:top w:w="36" w:type="dxa"/>
          <w:left w:w="499" w:type="dxa"/>
          <w:right w:w="57" w:type="dxa"/>
        </w:tblCellMar>
        <w:tblLook w:val="04A0" w:firstRow="1" w:lastRow="0" w:firstColumn="1" w:lastColumn="0" w:noHBand="0" w:noVBand="1"/>
      </w:tblPr>
      <w:tblGrid>
        <w:gridCol w:w="4606"/>
        <w:gridCol w:w="4607"/>
      </w:tblGrid>
      <w:tr w:rsidR="006041C4" w:rsidTr="001C4D79">
        <w:trPr>
          <w:trHeight w:val="2922"/>
        </w:trPr>
        <w:tc>
          <w:tcPr>
            <w:tcW w:w="4606" w:type="dxa"/>
            <w:tcBorders>
              <w:top w:val="single" w:sz="4" w:space="0" w:color="000000"/>
              <w:left w:val="single" w:sz="4" w:space="0" w:color="000000"/>
              <w:bottom w:val="single" w:sz="4" w:space="0" w:color="000000"/>
              <w:right w:val="single" w:sz="4" w:space="0" w:color="000000"/>
            </w:tcBorders>
          </w:tcPr>
          <w:p w:rsidR="006041C4" w:rsidRDefault="000C2E84">
            <w:pPr>
              <w:numPr>
                <w:ilvl w:val="0"/>
                <w:numId w:val="16"/>
              </w:numPr>
              <w:spacing w:after="22" w:line="379" w:lineRule="auto"/>
              <w:ind w:right="0" w:hanging="348"/>
              <w:jc w:val="left"/>
            </w:pPr>
            <w:r>
              <w:lastRenderedPageBreak/>
              <w:t xml:space="preserve">zapísať delenie podľa obsahu a delenie na rovnaké časti pomocou znaku delenia,  </w:t>
            </w:r>
          </w:p>
          <w:p w:rsidR="006041C4" w:rsidRDefault="000C2E84">
            <w:pPr>
              <w:numPr>
                <w:ilvl w:val="0"/>
                <w:numId w:val="16"/>
              </w:numPr>
              <w:spacing w:after="40" w:line="364" w:lineRule="auto"/>
              <w:ind w:right="0" w:hanging="348"/>
              <w:jc w:val="left"/>
            </w:pPr>
            <w:r>
              <w:t xml:space="preserve">vymenovať čísla po 2, 3, 4, 5, ..., 10 zostupne,  </w:t>
            </w:r>
          </w:p>
          <w:p w:rsidR="006041C4" w:rsidRDefault="000C2E84">
            <w:pPr>
              <w:numPr>
                <w:ilvl w:val="0"/>
                <w:numId w:val="16"/>
              </w:numPr>
              <w:spacing w:after="0" w:line="403" w:lineRule="auto"/>
              <w:ind w:right="0" w:hanging="348"/>
              <w:jc w:val="left"/>
            </w:pPr>
            <w:r>
              <w:t xml:space="preserve">vydeliť prirodzené čísla v obore násobilky do 100 spamäti,  </w:t>
            </w:r>
          </w:p>
          <w:p w:rsidR="006041C4" w:rsidRDefault="000C2E84">
            <w:pPr>
              <w:numPr>
                <w:ilvl w:val="0"/>
                <w:numId w:val="16"/>
              </w:numPr>
              <w:spacing w:after="167"/>
              <w:ind w:right="0" w:hanging="348"/>
              <w:jc w:val="left"/>
            </w:pPr>
            <w:r>
              <w:t xml:space="preserve">zmenšiť dané číslo delením </w:t>
            </w:r>
          </w:p>
          <w:p w:rsidR="006041C4" w:rsidRDefault="000C2E84">
            <w:pPr>
              <w:spacing w:after="161"/>
              <w:ind w:left="292" w:right="0" w:firstLine="0"/>
              <w:jc w:val="center"/>
            </w:pPr>
            <w:r>
              <w:t xml:space="preserve">niekoľkokrát,  </w:t>
            </w:r>
          </w:p>
          <w:p w:rsidR="006041C4" w:rsidRDefault="000C2E84">
            <w:pPr>
              <w:numPr>
                <w:ilvl w:val="0"/>
                <w:numId w:val="16"/>
              </w:numPr>
              <w:spacing w:after="0" w:line="402" w:lineRule="auto"/>
              <w:ind w:right="0" w:hanging="348"/>
              <w:jc w:val="left"/>
            </w:pPr>
            <w:r>
              <w:t xml:space="preserve">vytvoriť príklady na delenie k danej situácii,  </w:t>
            </w:r>
          </w:p>
          <w:p w:rsidR="006041C4" w:rsidRDefault="000C2E84">
            <w:pPr>
              <w:numPr>
                <w:ilvl w:val="0"/>
                <w:numId w:val="16"/>
              </w:numPr>
              <w:spacing w:after="23" w:line="380" w:lineRule="auto"/>
              <w:ind w:right="0" w:hanging="348"/>
              <w:jc w:val="left"/>
            </w:pPr>
            <w:r>
              <w:t xml:space="preserve">pri riešení úloh využiť vzťah medzi odčítaním viacerých rovnakých menšiteľov a delením,  </w:t>
            </w:r>
          </w:p>
          <w:p w:rsidR="006041C4" w:rsidRDefault="000C2E84">
            <w:pPr>
              <w:numPr>
                <w:ilvl w:val="0"/>
                <w:numId w:val="16"/>
              </w:numPr>
              <w:spacing w:after="44" w:line="360" w:lineRule="auto"/>
              <w:ind w:right="0" w:hanging="348"/>
              <w:jc w:val="left"/>
            </w:pPr>
            <w:r>
              <w:t xml:space="preserve">vyriešiť jednoduchú rovnicu na násobenie a delenie v číselnom obore do 100. </w:t>
            </w:r>
          </w:p>
          <w:p w:rsidR="006041C4" w:rsidRDefault="000C2E84">
            <w:pPr>
              <w:numPr>
                <w:ilvl w:val="0"/>
                <w:numId w:val="16"/>
              </w:numPr>
              <w:spacing w:after="2" w:line="399" w:lineRule="auto"/>
              <w:ind w:right="0" w:hanging="348"/>
              <w:jc w:val="left"/>
            </w:pPr>
            <w:r>
              <w:t xml:space="preserve">vyriešiť jednoduché slovné úlohy na násobenie a delenie prirodzených čísel v obore násobilky do 100,  </w:t>
            </w:r>
          </w:p>
          <w:p w:rsidR="00647A20" w:rsidRDefault="000C2E84" w:rsidP="00647A20">
            <w:pPr>
              <w:spacing w:after="51" w:line="356" w:lineRule="auto"/>
              <w:ind w:left="197" w:right="0" w:firstLine="0"/>
              <w:jc w:val="center"/>
            </w:pPr>
            <w:r>
              <w:t xml:space="preserve">vytvoriť jednoduché slovné úlohy k danému numerickému príkladu na </w:t>
            </w:r>
            <w:r w:rsidR="00647A20">
              <w:t xml:space="preserve">násobenie a delenie v obore násobilky do 100,  </w:t>
            </w:r>
          </w:p>
          <w:p w:rsidR="00647A20" w:rsidRDefault="00647A20" w:rsidP="00647A20">
            <w:pPr>
              <w:numPr>
                <w:ilvl w:val="0"/>
                <w:numId w:val="18"/>
              </w:numPr>
              <w:spacing w:after="0" w:line="399" w:lineRule="auto"/>
              <w:ind w:right="0" w:hanging="348"/>
              <w:jc w:val="left"/>
            </w:pPr>
            <w:r>
              <w:t xml:space="preserve">overiť správnosť riešenia (výsledku) úlohy,  </w:t>
            </w:r>
          </w:p>
          <w:p w:rsidR="00647A20" w:rsidRDefault="00647A20" w:rsidP="00647A20">
            <w:pPr>
              <w:numPr>
                <w:ilvl w:val="0"/>
                <w:numId w:val="18"/>
              </w:numPr>
              <w:spacing w:after="0" w:line="401" w:lineRule="auto"/>
              <w:ind w:right="0" w:hanging="348"/>
              <w:jc w:val="left"/>
            </w:pPr>
            <w:r>
              <w:t xml:space="preserve">k slovnej úlohe sformulovať otázku a zoštylizovať správnu odpoveď,  </w:t>
            </w:r>
          </w:p>
          <w:p w:rsidR="006041C4" w:rsidRDefault="00647A20" w:rsidP="00647A20">
            <w:pPr>
              <w:numPr>
                <w:ilvl w:val="0"/>
                <w:numId w:val="16"/>
              </w:numPr>
              <w:spacing w:after="0"/>
              <w:ind w:right="0" w:hanging="348"/>
              <w:jc w:val="left"/>
            </w:pPr>
            <w:r>
              <w:t>pomenovať jednu časť celku,  -</w:t>
            </w:r>
            <w:r>
              <w:rPr>
                <w:rFonts w:ascii="Arial" w:eastAsia="Arial" w:hAnsi="Arial" w:cs="Arial"/>
              </w:rPr>
              <w:t xml:space="preserve"> </w:t>
            </w:r>
            <w:r>
              <w:rPr>
                <w:rFonts w:ascii="Arial" w:eastAsia="Arial" w:hAnsi="Arial" w:cs="Arial"/>
              </w:rPr>
              <w:tab/>
            </w:r>
            <w:r>
              <w:t>určiť, aká časť celku je vyznačená (oddelená).</w:t>
            </w:r>
          </w:p>
        </w:tc>
        <w:tc>
          <w:tcPr>
            <w:tcW w:w="4607" w:type="dxa"/>
            <w:tcBorders>
              <w:top w:val="single" w:sz="4" w:space="0" w:color="000000"/>
              <w:left w:val="single" w:sz="4" w:space="0" w:color="000000"/>
              <w:bottom w:val="single" w:sz="4" w:space="0" w:color="000000"/>
              <w:right w:val="single" w:sz="4" w:space="0" w:color="000000"/>
            </w:tcBorders>
          </w:tcPr>
          <w:p w:rsidR="006041C4" w:rsidRDefault="000C2E84">
            <w:pPr>
              <w:spacing w:after="161"/>
              <w:ind w:left="0" w:right="61" w:firstLine="0"/>
              <w:jc w:val="right"/>
            </w:pPr>
            <w:r>
              <w:t xml:space="preserve">rozdelenie na skupiny danej veľkosti) </w:t>
            </w:r>
          </w:p>
          <w:p w:rsidR="006041C4" w:rsidRDefault="000C2E84">
            <w:pPr>
              <w:numPr>
                <w:ilvl w:val="0"/>
                <w:numId w:val="17"/>
              </w:numPr>
              <w:spacing w:after="0" w:line="401" w:lineRule="auto"/>
              <w:ind w:right="0" w:hanging="408"/>
              <w:jc w:val="left"/>
            </w:pPr>
            <w:r>
              <w:t xml:space="preserve">delenie na rovnaké časti (delenie na daný počet rovnakých častí)  </w:t>
            </w:r>
          </w:p>
          <w:p w:rsidR="006041C4" w:rsidRDefault="000C2E84">
            <w:pPr>
              <w:numPr>
                <w:ilvl w:val="0"/>
                <w:numId w:val="17"/>
              </w:numPr>
              <w:spacing w:after="170"/>
              <w:ind w:right="0" w:hanging="408"/>
              <w:jc w:val="left"/>
            </w:pPr>
            <w:r>
              <w:t xml:space="preserve">delenie, znak delenia : (delené)  </w:t>
            </w:r>
          </w:p>
          <w:p w:rsidR="006041C4" w:rsidRDefault="000C2E84">
            <w:pPr>
              <w:numPr>
                <w:ilvl w:val="0"/>
                <w:numId w:val="17"/>
              </w:numPr>
              <w:spacing w:after="40" w:line="362" w:lineRule="auto"/>
              <w:ind w:right="0" w:hanging="408"/>
              <w:jc w:val="left"/>
            </w:pPr>
            <w:r>
              <w:t xml:space="preserve">delenie použitím zautomatizovaného spoja  </w:t>
            </w:r>
          </w:p>
          <w:p w:rsidR="006041C4" w:rsidRDefault="000C2E84">
            <w:pPr>
              <w:numPr>
                <w:ilvl w:val="0"/>
                <w:numId w:val="17"/>
              </w:numPr>
              <w:spacing w:after="169"/>
              <w:ind w:right="0" w:hanging="408"/>
              <w:jc w:val="left"/>
            </w:pPr>
            <w:r>
              <w:t xml:space="preserve">niekoľkokrát menej  </w:t>
            </w:r>
          </w:p>
          <w:p w:rsidR="006041C4" w:rsidRDefault="000C2E84">
            <w:pPr>
              <w:numPr>
                <w:ilvl w:val="0"/>
                <w:numId w:val="17"/>
              </w:numPr>
              <w:spacing w:after="168"/>
              <w:ind w:right="0" w:hanging="408"/>
              <w:jc w:val="left"/>
            </w:pPr>
            <w:proofErr w:type="spellStart"/>
            <w:r>
              <w:t>matematizácia</w:t>
            </w:r>
            <w:proofErr w:type="spellEnd"/>
            <w:r>
              <w:t xml:space="preserve"> reálnej situácie </w:t>
            </w:r>
          </w:p>
          <w:p w:rsidR="006041C4" w:rsidRDefault="000C2E84">
            <w:pPr>
              <w:numPr>
                <w:ilvl w:val="0"/>
                <w:numId w:val="17"/>
              </w:numPr>
              <w:spacing w:after="0" w:line="404" w:lineRule="auto"/>
              <w:ind w:right="0" w:hanging="408"/>
              <w:jc w:val="left"/>
            </w:pPr>
            <w:r>
              <w:t xml:space="preserve">jednoduché slovné úlohy typu: určiť súčet viacerých rovnakých sčítancov </w:t>
            </w:r>
          </w:p>
          <w:p w:rsidR="006041C4" w:rsidRDefault="000C2E84">
            <w:pPr>
              <w:numPr>
                <w:ilvl w:val="0"/>
                <w:numId w:val="17"/>
              </w:numPr>
              <w:spacing w:after="170"/>
              <w:ind w:right="0" w:hanging="408"/>
              <w:jc w:val="left"/>
            </w:pPr>
            <w:r>
              <w:t xml:space="preserve">zväčšiť dané číslo niekoľkokrát </w:t>
            </w:r>
          </w:p>
          <w:p w:rsidR="006041C4" w:rsidRDefault="000C2E84">
            <w:pPr>
              <w:numPr>
                <w:ilvl w:val="0"/>
                <w:numId w:val="17"/>
              </w:numPr>
              <w:spacing w:after="21" w:line="380" w:lineRule="auto"/>
              <w:ind w:right="0" w:hanging="408"/>
              <w:jc w:val="left"/>
            </w:pPr>
            <w:r>
              <w:t xml:space="preserve">rozdeliť dané číslo na daný počet rovnako veľkých častí (delenie na rovnaké časti)  </w:t>
            </w:r>
          </w:p>
          <w:p w:rsidR="006041C4" w:rsidRDefault="000C2E84">
            <w:pPr>
              <w:numPr>
                <w:ilvl w:val="0"/>
                <w:numId w:val="17"/>
              </w:numPr>
              <w:spacing w:after="0" w:line="404" w:lineRule="auto"/>
              <w:ind w:right="0" w:hanging="408"/>
              <w:jc w:val="left"/>
            </w:pPr>
            <w:r>
              <w:t xml:space="preserve">rozdeliť dané číslo na čísla danej veľkosti (delenie podľa obsahu) </w:t>
            </w:r>
          </w:p>
          <w:p w:rsidR="006041C4" w:rsidRDefault="000C2E84">
            <w:pPr>
              <w:numPr>
                <w:ilvl w:val="0"/>
                <w:numId w:val="17"/>
              </w:numPr>
              <w:spacing w:after="157"/>
              <w:ind w:right="0" w:hanging="408"/>
              <w:jc w:val="left"/>
            </w:pPr>
            <w:r>
              <w:t xml:space="preserve">zmenšiť dané číslo niekoľkokrát </w:t>
            </w:r>
          </w:p>
          <w:p w:rsidR="006041C4" w:rsidRDefault="000C2E84">
            <w:pPr>
              <w:numPr>
                <w:ilvl w:val="0"/>
                <w:numId w:val="17"/>
              </w:numPr>
              <w:spacing w:after="168"/>
              <w:ind w:right="0" w:hanging="408"/>
              <w:jc w:val="left"/>
            </w:pPr>
            <w:r>
              <w:t xml:space="preserve">porovnať podielom  </w:t>
            </w:r>
          </w:p>
          <w:p w:rsidR="006041C4" w:rsidRDefault="000C2E84">
            <w:pPr>
              <w:numPr>
                <w:ilvl w:val="0"/>
                <w:numId w:val="17"/>
              </w:numPr>
              <w:spacing w:after="0" w:line="401" w:lineRule="auto"/>
              <w:ind w:right="0" w:hanging="408"/>
              <w:jc w:val="left"/>
            </w:pPr>
            <w:r>
              <w:t xml:space="preserve">kontrola správnosti riešenia slovnej úlohy  </w:t>
            </w:r>
          </w:p>
          <w:p w:rsidR="006041C4" w:rsidRDefault="000C2E84">
            <w:pPr>
              <w:numPr>
                <w:ilvl w:val="0"/>
                <w:numId w:val="17"/>
              </w:numPr>
              <w:spacing w:after="169"/>
              <w:ind w:right="0" w:hanging="408"/>
              <w:jc w:val="left"/>
            </w:pPr>
            <w:r>
              <w:t xml:space="preserve">otázka a odpoveď k slovnej úlohe </w:t>
            </w:r>
          </w:p>
          <w:p w:rsidR="006041C4" w:rsidRDefault="000C2E84">
            <w:pPr>
              <w:numPr>
                <w:ilvl w:val="0"/>
                <w:numId w:val="17"/>
              </w:numPr>
              <w:spacing w:after="0" w:line="400" w:lineRule="auto"/>
              <w:ind w:right="0" w:hanging="408"/>
              <w:jc w:val="left"/>
            </w:pPr>
            <w:r>
              <w:t xml:space="preserve">jedna časť celku: polovica, tretina, štvrtina,  </w:t>
            </w:r>
          </w:p>
          <w:p w:rsidR="006041C4" w:rsidRDefault="000C2E84">
            <w:pPr>
              <w:numPr>
                <w:ilvl w:val="0"/>
                <w:numId w:val="17"/>
              </w:numPr>
              <w:spacing w:after="0"/>
              <w:ind w:right="0" w:hanging="408"/>
              <w:jc w:val="left"/>
            </w:pPr>
            <w:r>
              <w:t xml:space="preserve">časť celku: dve tretiny, tri štvrtiny </w:t>
            </w:r>
          </w:p>
        </w:tc>
      </w:tr>
    </w:tbl>
    <w:p w:rsidR="006041C4" w:rsidRDefault="006041C4" w:rsidP="00A76D9F">
      <w:pPr>
        <w:spacing w:after="218"/>
        <w:ind w:left="0" w:right="0" w:firstLine="0"/>
        <w:jc w:val="left"/>
      </w:pPr>
    </w:p>
    <w:p w:rsidR="006041C4" w:rsidRDefault="000C2E84" w:rsidP="00A76D9F">
      <w:pPr>
        <w:pStyle w:val="Nadpis2"/>
        <w:ind w:left="0" w:firstLine="0"/>
      </w:pPr>
      <w:r>
        <w:t>Vytváranie prirodzených čísel</w:t>
      </w:r>
      <w:r w:rsidR="00266788">
        <w:t xml:space="preserve"> v číselnom obore do 10 000 – 20</w:t>
      </w:r>
      <w:r>
        <w:t xml:space="preserve"> hodín </w:t>
      </w:r>
    </w:p>
    <w:tbl>
      <w:tblPr>
        <w:tblStyle w:val="TableGrid"/>
        <w:tblW w:w="9213" w:type="dxa"/>
        <w:tblInd w:w="-108" w:type="dxa"/>
        <w:tblCellMar>
          <w:top w:w="48" w:type="dxa"/>
          <w:left w:w="110" w:type="dxa"/>
          <w:right w:w="54" w:type="dxa"/>
        </w:tblCellMar>
        <w:tblLook w:val="04A0" w:firstRow="1" w:lastRow="0" w:firstColumn="1" w:lastColumn="0" w:noHBand="0" w:noVBand="1"/>
      </w:tblPr>
      <w:tblGrid>
        <w:gridCol w:w="4606"/>
        <w:gridCol w:w="4607"/>
      </w:tblGrid>
      <w:tr w:rsidR="006041C4">
        <w:trPr>
          <w:trHeight w:val="624"/>
        </w:trPr>
        <w:tc>
          <w:tcPr>
            <w:tcW w:w="4606"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300" w:firstLine="0"/>
              <w:jc w:val="center"/>
            </w:pPr>
            <w:r>
              <w:rPr>
                <w:b/>
              </w:rPr>
              <w:t xml:space="preserve">Výkonový štandard </w:t>
            </w:r>
          </w:p>
        </w:tc>
        <w:tc>
          <w:tcPr>
            <w:tcW w:w="4607"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295" w:firstLine="0"/>
              <w:jc w:val="center"/>
              <w:rPr>
                <w:b/>
              </w:rPr>
            </w:pPr>
            <w:r>
              <w:rPr>
                <w:b/>
              </w:rPr>
              <w:t xml:space="preserve">Obsahový štandard </w:t>
            </w:r>
          </w:p>
          <w:p w:rsidR="00A76D9F" w:rsidRDefault="00A76D9F" w:rsidP="00A76D9F">
            <w:pPr>
              <w:spacing w:after="0"/>
              <w:ind w:left="0" w:right="295" w:firstLine="0"/>
            </w:pPr>
          </w:p>
        </w:tc>
      </w:tr>
      <w:tr w:rsidR="00A76D9F" w:rsidTr="00A76D9F">
        <w:trPr>
          <w:trHeight w:val="642"/>
        </w:trPr>
        <w:tc>
          <w:tcPr>
            <w:tcW w:w="4606" w:type="dxa"/>
            <w:tcBorders>
              <w:top w:val="single" w:sz="4" w:space="0" w:color="000000"/>
              <w:left w:val="single" w:sz="4" w:space="0" w:color="000000"/>
              <w:bottom w:val="single" w:sz="4" w:space="0" w:color="000000"/>
              <w:right w:val="single" w:sz="4" w:space="0" w:color="000000"/>
            </w:tcBorders>
          </w:tcPr>
          <w:p w:rsidR="00A76D9F" w:rsidRDefault="00A76D9F" w:rsidP="00A76D9F">
            <w:pPr>
              <w:spacing w:after="200" w:line="398" w:lineRule="auto"/>
              <w:ind w:left="0" w:right="0" w:firstLine="0"/>
              <w:jc w:val="center"/>
            </w:pPr>
            <w:r>
              <w:t xml:space="preserve">Žiak na konci 3. ročníka základnej školy vie/dokáže:  </w:t>
            </w:r>
          </w:p>
          <w:p w:rsidR="00A76D9F" w:rsidRDefault="00A76D9F" w:rsidP="00A76D9F">
            <w:pPr>
              <w:numPr>
                <w:ilvl w:val="0"/>
                <w:numId w:val="19"/>
              </w:numPr>
              <w:spacing w:after="193" w:line="404" w:lineRule="auto"/>
              <w:ind w:right="0" w:hanging="360"/>
              <w:jc w:val="left"/>
            </w:pPr>
            <w:r>
              <w:t xml:space="preserve">určiť počet prvkov v skupine a vyjadriť ho prirodzeným číslom,  </w:t>
            </w:r>
          </w:p>
          <w:p w:rsidR="00A76D9F" w:rsidRDefault="00A76D9F" w:rsidP="00A76D9F">
            <w:pPr>
              <w:numPr>
                <w:ilvl w:val="0"/>
                <w:numId w:val="19"/>
              </w:numPr>
              <w:spacing w:after="369"/>
              <w:ind w:right="0" w:hanging="360"/>
              <w:jc w:val="left"/>
            </w:pPr>
            <w:r>
              <w:t xml:space="preserve">napísať a prečítať číslo,  </w:t>
            </w:r>
          </w:p>
          <w:p w:rsidR="00A76D9F" w:rsidRDefault="00A76D9F" w:rsidP="00A76D9F">
            <w:pPr>
              <w:numPr>
                <w:ilvl w:val="0"/>
                <w:numId w:val="19"/>
              </w:numPr>
              <w:spacing w:after="0" w:line="362" w:lineRule="auto"/>
              <w:ind w:right="0" w:hanging="360"/>
              <w:jc w:val="left"/>
            </w:pPr>
            <w:r>
              <w:t xml:space="preserve">rozlíšiť jednociferné, dvojciferné, trojciferné a štvorciferné číslo, </w:t>
            </w:r>
          </w:p>
          <w:p w:rsidR="00A76D9F" w:rsidRDefault="00A76D9F" w:rsidP="00A76D9F">
            <w:pPr>
              <w:spacing w:after="248" w:line="357" w:lineRule="auto"/>
              <w:ind w:left="86" w:right="0" w:firstLine="0"/>
              <w:jc w:val="center"/>
            </w:pPr>
            <w:r>
              <w:t xml:space="preserve">rozložiť trojciferné číslo na jednotky, desiatky, stovky,  </w:t>
            </w:r>
          </w:p>
          <w:p w:rsidR="00A76D9F" w:rsidRDefault="00A76D9F" w:rsidP="00A76D9F">
            <w:pPr>
              <w:numPr>
                <w:ilvl w:val="0"/>
                <w:numId w:val="19"/>
              </w:numPr>
              <w:spacing w:after="197" w:line="402" w:lineRule="auto"/>
              <w:ind w:right="0" w:hanging="360"/>
              <w:jc w:val="left"/>
            </w:pPr>
            <w:r>
              <w:t xml:space="preserve">rozložiť štvorciferné číslo na jednotky, desiatky, stovky, tisícky,  </w:t>
            </w:r>
          </w:p>
          <w:p w:rsidR="00A76D9F" w:rsidRDefault="00A76D9F" w:rsidP="00A76D9F">
            <w:pPr>
              <w:numPr>
                <w:ilvl w:val="0"/>
                <w:numId w:val="19"/>
              </w:numPr>
              <w:spacing w:after="194" w:line="403" w:lineRule="auto"/>
              <w:ind w:right="0" w:hanging="360"/>
              <w:jc w:val="left"/>
            </w:pPr>
            <w:r>
              <w:t xml:space="preserve">zložiť z jednotiek, desiatok a stoviek trojciferné číslo,  </w:t>
            </w:r>
          </w:p>
          <w:p w:rsidR="00A76D9F" w:rsidRDefault="00A76D9F" w:rsidP="00A76D9F">
            <w:pPr>
              <w:numPr>
                <w:ilvl w:val="0"/>
                <w:numId w:val="19"/>
              </w:numPr>
              <w:spacing w:after="0"/>
              <w:ind w:right="0" w:hanging="360"/>
              <w:jc w:val="left"/>
            </w:pPr>
            <w:r>
              <w:t xml:space="preserve">zložiť z jednotiek, desiatok, stoviek a tisícok štvorciferné číslo,  </w:t>
            </w:r>
          </w:p>
        </w:tc>
        <w:tc>
          <w:tcPr>
            <w:tcW w:w="4607" w:type="dxa"/>
            <w:tcBorders>
              <w:top w:val="single" w:sz="4" w:space="0" w:color="000000"/>
              <w:left w:val="single" w:sz="4" w:space="0" w:color="000000"/>
              <w:bottom w:val="single" w:sz="4" w:space="0" w:color="000000"/>
              <w:right w:val="single" w:sz="4" w:space="0" w:color="000000"/>
            </w:tcBorders>
          </w:tcPr>
          <w:p w:rsidR="00A76D9F" w:rsidRDefault="00A76D9F" w:rsidP="00A76D9F">
            <w:pPr>
              <w:numPr>
                <w:ilvl w:val="0"/>
                <w:numId w:val="20"/>
              </w:numPr>
              <w:spacing w:after="201" w:line="382" w:lineRule="auto"/>
              <w:ind w:right="0" w:hanging="408"/>
              <w:jc w:val="left"/>
            </w:pPr>
            <w:r>
              <w:t xml:space="preserve">počítanie po tisícoch, stovkách, desiatkach a jednotkách  </w:t>
            </w:r>
          </w:p>
          <w:p w:rsidR="00A76D9F" w:rsidRDefault="00A76D9F" w:rsidP="00A76D9F">
            <w:pPr>
              <w:numPr>
                <w:ilvl w:val="0"/>
                <w:numId w:val="20"/>
              </w:numPr>
              <w:spacing w:after="369"/>
              <w:ind w:right="0" w:hanging="408"/>
              <w:jc w:val="left"/>
            </w:pPr>
            <w:r>
              <w:t xml:space="preserve">prirodzené čísla 1 – 10 000 a 0 </w:t>
            </w:r>
          </w:p>
          <w:p w:rsidR="00A76D9F" w:rsidRDefault="00A76D9F" w:rsidP="00A76D9F">
            <w:pPr>
              <w:numPr>
                <w:ilvl w:val="0"/>
                <w:numId w:val="20"/>
              </w:numPr>
              <w:spacing w:after="193" w:line="404" w:lineRule="auto"/>
              <w:ind w:right="0" w:hanging="408"/>
              <w:jc w:val="left"/>
            </w:pPr>
            <w:r>
              <w:t xml:space="preserve">jednociferné číslo, dvojciferné číslo, trojciferné číslo, štvorciferné číslo </w:t>
            </w:r>
          </w:p>
          <w:p w:rsidR="00A76D9F" w:rsidRDefault="00A76D9F" w:rsidP="00A76D9F">
            <w:pPr>
              <w:numPr>
                <w:ilvl w:val="0"/>
                <w:numId w:val="20"/>
              </w:numPr>
              <w:spacing w:after="365"/>
              <w:ind w:right="0" w:hanging="408"/>
              <w:jc w:val="left"/>
            </w:pPr>
            <w:r>
              <w:t xml:space="preserve">jednotky, desiatky, stovky, tisícky </w:t>
            </w:r>
          </w:p>
          <w:p w:rsidR="00A76D9F" w:rsidRDefault="00A76D9F" w:rsidP="00A76D9F">
            <w:pPr>
              <w:numPr>
                <w:ilvl w:val="0"/>
                <w:numId w:val="20"/>
              </w:numPr>
              <w:spacing w:after="0" w:line="400" w:lineRule="auto"/>
              <w:ind w:right="0" w:hanging="408"/>
              <w:jc w:val="left"/>
            </w:pPr>
            <w:r>
              <w:t xml:space="preserve">rozklad čísla (dvojciferné: na súčet jednotiek a desiatok; trojciferné: na </w:t>
            </w:r>
          </w:p>
          <w:p w:rsidR="00A76D9F" w:rsidRDefault="00A76D9F" w:rsidP="00A76D9F">
            <w:pPr>
              <w:spacing w:after="226" w:line="377" w:lineRule="auto"/>
              <w:ind w:left="351" w:right="0" w:firstLine="0"/>
              <w:jc w:val="center"/>
            </w:pPr>
            <w:r>
              <w:t xml:space="preserve">súčet jednotiek, desiatok a stoviek; štvorciferné: na súčet jednotiek, desiatok, stoviek a tisícok)  </w:t>
            </w:r>
          </w:p>
          <w:p w:rsidR="00A76D9F" w:rsidRDefault="00A76D9F" w:rsidP="00A76D9F">
            <w:pPr>
              <w:numPr>
                <w:ilvl w:val="0"/>
                <w:numId w:val="20"/>
              </w:numPr>
              <w:spacing w:after="0" w:line="364" w:lineRule="auto"/>
              <w:ind w:right="0" w:hanging="408"/>
              <w:jc w:val="left"/>
            </w:pPr>
            <w:r>
              <w:t xml:space="preserve">číselný rad pojmy súvisiace s orientáciou v číselnom rade: pred, za, </w:t>
            </w:r>
          </w:p>
          <w:p w:rsidR="00A76D9F" w:rsidRDefault="00A76D9F" w:rsidP="00A76D9F">
            <w:pPr>
              <w:spacing w:after="0"/>
              <w:ind w:left="52" w:right="0" w:firstLine="0"/>
              <w:jc w:val="center"/>
            </w:pPr>
            <w:r>
              <w:t xml:space="preserve">hneď pred, hneď za, ..., predposledný, posledný vzostupný a zostupný </w:t>
            </w:r>
          </w:p>
        </w:tc>
      </w:tr>
    </w:tbl>
    <w:p w:rsidR="006041C4" w:rsidRDefault="000C2E84">
      <w:pPr>
        <w:spacing w:after="216"/>
        <w:ind w:left="0" w:right="0" w:firstLine="0"/>
        <w:jc w:val="left"/>
      </w:pPr>
      <w:r>
        <w:rPr>
          <w:b/>
        </w:rPr>
        <w:t xml:space="preserve"> </w:t>
      </w:r>
    </w:p>
    <w:p w:rsidR="006041C4" w:rsidRDefault="000C2E84">
      <w:pPr>
        <w:spacing w:after="233"/>
        <w:ind w:left="0" w:right="0" w:firstLine="0"/>
        <w:jc w:val="left"/>
      </w:pPr>
      <w:r>
        <w:rPr>
          <w:b/>
        </w:rPr>
        <w:t xml:space="preserve"> </w:t>
      </w:r>
    </w:p>
    <w:p w:rsidR="006041C4" w:rsidRDefault="000C2E84">
      <w:pPr>
        <w:pStyle w:val="Nadpis2"/>
        <w:ind w:left="-5"/>
      </w:pPr>
      <w:r>
        <w:t xml:space="preserve">Geometria a meranie – 25 hodín </w:t>
      </w:r>
    </w:p>
    <w:tbl>
      <w:tblPr>
        <w:tblStyle w:val="TableGrid"/>
        <w:tblW w:w="9213" w:type="dxa"/>
        <w:tblInd w:w="-108" w:type="dxa"/>
        <w:tblCellMar>
          <w:top w:w="56" w:type="dxa"/>
          <w:left w:w="353" w:type="dxa"/>
          <w:right w:w="115" w:type="dxa"/>
        </w:tblCellMar>
        <w:tblLook w:val="04A0" w:firstRow="1" w:lastRow="0" w:firstColumn="1" w:lastColumn="0" w:noHBand="0" w:noVBand="1"/>
      </w:tblPr>
      <w:tblGrid>
        <w:gridCol w:w="4606"/>
        <w:gridCol w:w="4607"/>
      </w:tblGrid>
      <w:tr w:rsidR="006041C4">
        <w:trPr>
          <w:trHeight w:val="624"/>
        </w:trPr>
        <w:tc>
          <w:tcPr>
            <w:tcW w:w="4606"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240" w:firstLine="0"/>
              <w:jc w:val="center"/>
            </w:pPr>
            <w:r>
              <w:rPr>
                <w:b/>
              </w:rPr>
              <w:t xml:space="preserve">Výkonový štandard </w:t>
            </w:r>
          </w:p>
        </w:tc>
        <w:tc>
          <w:tcPr>
            <w:tcW w:w="4607"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235" w:firstLine="0"/>
              <w:jc w:val="center"/>
            </w:pPr>
            <w:r>
              <w:rPr>
                <w:b/>
              </w:rPr>
              <w:t xml:space="preserve">Obsahový štandard </w:t>
            </w:r>
          </w:p>
        </w:tc>
      </w:tr>
      <w:tr w:rsidR="006041C4" w:rsidTr="00295BBC">
        <w:trPr>
          <w:trHeight w:val="8014"/>
        </w:trPr>
        <w:tc>
          <w:tcPr>
            <w:tcW w:w="4606"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t xml:space="preserve">Žiak na konci 3. ročníka základnej školy vie/dokáže:  </w:t>
            </w:r>
          </w:p>
          <w:p w:rsidR="001C4D79" w:rsidRDefault="001C4D79" w:rsidP="001C4D79">
            <w:pPr>
              <w:numPr>
                <w:ilvl w:val="0"/>
                <w:numId w:val="24"/>
              </w:numPr>
              <w:spacing w:after="18" w:line="387" w:lineRule="auto"/>
              <w:ind w:right="0" w:hanging="348"/>
              <w:jc w:val="left"/>
            </w:pPr>
            <w:r>
              <w:t>odmerať dĺžku úsečky (s presnosťou na milimetre),</w:t>
            </w:r>
            <w:r>
              <w:rPr>
                <w:rFonts w:ascii="Calibri" w:eastAsia="Calibri" w:hAnsi="Calibri" w:cs="Calibri"/>
                <w:sz w:val="22"/>
              </w:rPr>
              <w:t xml:space="preserve"> </w:t>
            </w:r>
            <w:r>
              <w:t xml:space="preserve">porovnať a usporiadať </w:t>
            </w:r>
          </w:p>
          <w:p w:rsidR="001C4D79" w:rsidRDefault="001C4D79" w:rsidP="001C4D79">
            <w:pPr>
              <w:spacing w:after="360"/>
              <w:ind w:left="1222" w:right="0" w:firstLine="0"/>
              <w:jc w:val="left"/>
            </w:pPr>
            <w:r>
              <w:t xml:space="preserve">úsečky podľa dĺžky,  </w:t>
            </w:r>
          </w:p>
          <w:p w:rsidR="001C4D79" w:rsidRDefault="001C4D79" w:rsidP="001C4D79">
            <w:pPr>
              <w:numPr>
                <w:ilvl w:val="0"/>
                <w:numId w:val="24"/>
              </w:numPr>
              <w:spacing w:after="195" w:line="404" w:lineRule="auto"/>
              <w:ind w:right="0" w:hanging="348"/>
              <w:jc w:val="left"/>
            </w:pPr>
            <w:r>
              <w:t xml:space="preserve">narysovať úsečku danej dĺžky (s presnosťou na milimetre),  </w:t>
            </w:r>
          </w:p>
          <w:p w:rsidR="001C4D79" w:rsidRDefault="001C4D79" w:rsidP="001C4D79">
            <w:pPr>
              <w:numPr>
                <w:ilvl w:val="0"/>
                <w:numId w:val="24"/>
              </w:numPr>
              <w:spacing w:after="0" w:line="362" w:lineRule="auto"/>
              <w:ind w:right="0" w:hanging="348"/>
              <w:jc w:val="left"/>
            </w:pPr>
            <w:r>
              <w:t xml:space="preserve">odmerať dĺžku (šírku) predmetu za pomoci pravítka (s presnosťou na </w:t>
            </w:r>
          </w:p>
          <w:p w:rsidR="001C4D79" w:rsidRDefault="001C4D79" w:rsidP="001C4D79">
            <w:pPr>
              <w:spacing w:after="193" w:line="394" w:lineRule="auto"/>
              <w:ind w:left="345" w:right="0" w:firstLine="0"/>
              <w:jc w:val="center"/>
            </w:pPr>
            <w:r>
              <w:t xml:space="preserve">milimetre) a výsledok merania zapísať,  </w:t>
            </w:r>
          </w:p>
          <w:p w:rsidR="001C4D79" w:rsidRDefault="001C4D79" w:rsidP="001C4D79">
            <w:pPr>
              <w:numPr>
                <w:ilvl w:val="0"/>
                <w:numId w:val="24"/>
              </w:numPr>
              <w:spacing w:after="162"/>
              <w:ind w:right="0" w:hanging="348"/>
              <w:jc w:val="left"/>
            </w:pPr>
            <w:r>
              <w:t xml:space="preserve">správne použiť a označiť jednotky </w:t>
            </w:r>
          </w:p>
          <w:p w:rsidR="001C4D79" w:rsidRDefault="001C4D79" w:rsidP="001C4D79">
            <w:pPr>
              <w:spacing w:after="361"/>
              <w:ind w:left="304" w:right="0" w:firstLine="0"/>
              <w:jc w:val="center"/>
            </w:pPr>
            <w:r>
              <w:t xml:space="preserve">dĺžky,  </w:t>
            </w:r>
          </w:p>
          <w:p w:rsidR="001C4D79" w:rsidRDefault="001C4D79" w:rsidP="001C4D79">
            <w:pPr>
              <w:numPr>
                <w:ilvl w:val="0"/>
                <w:numId w:val="24"/>
              </w:numPr>
              <w:spacing w:after="368"/>
              <w:ind w:right="0" w:hanging="348"/>
              <w:jc w:val="left"/>
            </w:pPr>
            <w:r>
              <w:t xml:space="preserve">porovnať jednotky dĺžky,  </w:t>
            </w:r>
          </w:p>
          <w:p w:rsidR="001C4D79" w:rsidRDefault="001C4D79" w:rsidP="001C4D79">
            <w:pPr>
              <w:numPr>
                <w:ilvl w:val="0"/>
                <w:numId w:val="24"/>
              </w:numPr>
              <w:spacing w:after="237" w:line="364" w:lineRule="auto"/>
              <w:ind w:right="0" w:hanging="348"/>
              <w:jc w:val="left"/>
            </w:pPr>
            <w:r>
              <w:t xml:space="preserve">odmerať väčšie vzdialenosti v metroch,  </w:t>
            </w:r>
          </w:p>
          <w:p w:rsidR="001C4D79" w:rsidRDefault="001C4D79" w:rsidP="001C4D79">
            <w:pPr>
              <w:numPr>
                <w:ilvl w:val="0"/>
                <w:numId w:val="24"/>
              </w:numPr>
              <w:spacing w:after="367"/>
              <w:ind w:right="0" w:hanging="348"/>
              <w:jc w:val="left"/>
            </w:pPr>
            <w:r>
              <w:t xml:space="preserve">porovnať vzdialenosti, </w:t>
            </w:r>
          </w:p>
          <w:p w:rsidR="001C4D79" w:rsidRDefault="001C4D79" w:rsidP="001C4D79">
            <w:pPr>
              <w:numPr>
                <w:ilvl w:val="0"/>
                <w:numId w:val="24"/>
              </w:numPr>
              <w:spacing w:after="369"/>
              <w:ind w:right="0" w:hanging="348"/>
              <w:jc w:val="left"/>
            </w:pPr>
            <w:r>
              <w:t xml:space="preserve">odhadnúť dĺžku úsečky,  </w:t>
            </w:r>
          </w:p>
          <w:p w:rsidR="001C4D79" w:rsidRDefault="001C4D79" w:rsidP="001C4D79">
            <w:pPr>
              <w:numPr>
                <w:ilvl w:val="0"/>
                <w:numId w:val="24"/>
              </w:numPr>
              <w:spacing w:after="221" w:line="380" w:lineRule="auto"/>
              <w:ind w:right="0" w:hanging="348"/>
              <w:jc w:val="left"/>
            </w:pPr>
            <w:r>
              <w:t xml:space="preserve">odhadnúť kratšiu dĺžku v centimetroch (milimetroch) a dlhšiu dĺžku v metroch,  </w:t>
            </w:r>
          </w:p>
          <w:p w:rsidR="001C4D79" w:rsidRDefault="001C4D79" w:rsidP="001C4D79">
            <w:pPr>
              <w:numPr>
                <w:ilvl w:val="0"/>
                <w:numId w:val="24"/>
              </w:numPr>
              <w:spacing w:after="244" w:line="362" w:lineRule="auto"/>
              <w:ind w:right="0" w:hanging="348"/>
              <w:jc w:val="left"/>
            </w:pPr>
            <w:r>
              <w:t xml:space="preserve">osvojiť si a použiť základné zásady rysovania,  </w:t>
            </w:r>
          </w:p>
          <w:p w:rsidR="001C4D79" w:rsidRDefault="001C4D79" w:rsidP="001C4D79">
            <w:pPr>
              <w:numPr>
                <w:ilvl w:val="0"/>
                <w:numId w:val="24"/>
              </w:numPr>
              <w:spacing w:after="206" w:line="395" w:lineRule="auto"/>
              <w:ind w:right="0" w:hanging="348"/>
              <w:jc w:val="left"/>
            </w:pPr>
            <w:r>
              <w:t xml:space="preserve">narysovať rovinné útvary v štvorcovej sieti a označiť ich vrcholy veľkým tlačeným písmenom,  </w:t>
            </w:r>
          </w:p>
          <w:p w:rsidR="001C4D79" w:rsidRDefault="001C4D79" w:rsidP="001C4D79">
            <w:pPr>
              <w:numPr>
                <w:ilvl w:val="0"/>
                <w:numId w:val="24"/>
              </w:numPr>
              <w:spacing w:after="40" w:line="362" w:lineRule="auto"/>
              <w:ind w:right="0" w:hanging="348"/>
              <w:jc w:val="left"/>
            </w:pPr>
            <w:r>
              <w:t xml:space="preserve">vyznačiť bod, ktorý danému geometrickému útvaru patrí, resp. </w:t>
            </w:r>
          </w:p>
          <w:p w:rsidR="001C4D79" w:rsidRDefault="00BB724F" w:rsidP="00BB724F">
            <w:pPr>
              <w:spacing w:after="0"/>
              <w:ind w:left="0" w:right="0" w:firstLine="0"/>
              <w:jc w:val="left"/>
            </w:pPr>
            <w:r>
              <w:t xml:space="preserve">             nepatrí,</w:t>
            </w:r>
          </w:p>
          <w:p w:rsidR="00BB724F" w:rsidRDefault="00BB724F" w:rsidP="00BB724F">
            <w:pPr>
              <w:spacing w:after="0"/>
              <w:ind w:left="0" w:right="0" w:firstLine="0"/>
              <w:jc w:val="left"/>
            </w:pPr>
          </w:p>
          <w:p w:rsidR="00BB724F" w:rsidRDefault="00BB724F" w:rsidP="00BB724F">
            <w:pPr>
              <w:spacing w:after="0"/>
              <w:ind w:left="0" w:right="0" w:firstLine="0"/>
              <w:jc w:val="left"/>
            </w:pPr>
          </w:p>
          <w:p w:rsidR="00295BBC" w:rsidRDefault="00295BBC" w:rsidP="00295BBC">
            <w:pPr>
              <w:numPr>
                <w:ilvl w:val="0"/>
                <w:numId w:val="26"/>
              </w:numPr>
              <w:spacing w:after="192" w:line="402" w:lineRule="auto"/>
              <w:ind w:right="0" w:hanging="348"/>
              <w:jc w:val="left"/>
            </w:pPr>
            <w:r>
              <w:t xml:space="preserve">zväčšiť a zmenšiť rovinné </w:t>
            </w:r>
          </w:p>
          <w:p w:rsidR="00295BBC" w:rsidRDefault="00295BBC" w:rsidP="00295BBC">
            <w:pPr>
              <w:spacing w:after="192" w:line="402" w:lineRule="auto"/>
              <w:ind w:left="398" w:right="0" w:firstLine="0"/>
              <w:jc w:val="left"/>
            </w:pPr>
            <w:r>
              <w:t xml:space="preserve">útvary v štvorcovej sieti </w:t>
            </w:r>
          </w:p>
          <w:p w:rsidR="00295BBC" w:rsidRDefault="00295BBC" w:rsidP="00295BBC">
            <w:pPr>
              <w:spacing w:after="192" w:line="402" w:lineRule="auto"/>
              <w:ind w:left="398" w:right="0" w:firstLine="0"/>
              <w:jc w:val="left"/>
            </w:pPr>
            <w:r>
              <w:t xml:space="preserve">(štvorec, obdĺžnik),  </w:t>
            </w:r>
          </w:p>
          <w:p w:rsidR="00295BBC" w:rsidRDefault="00295BBC" w:rsidP="00295BBC">
            <w:pPr>
              <w:numPr>
                <w:ilvl w:val="0"/>
                <w:numId w:val="26"/>
              </w:numPr>
              <w:spacing w:after="244" w:line="362" w:lineRule="auto"/>
              <w:ind w:right="0" w:hanging="348"/>
              <w:jc w:val="left"/>
            </w:pPr>
            <w:r>
              <w:t>identifikovať steny, hrany</w:t>
            </w:r>
          </w:p>
          <w:p w:rsidR="00295BBC" w:rsidRDefault="00295BBC" w:rsidP="00295BBC">
            <w:pPr>
              <w:spacing w:after="244" w:line="362" w:lineRule="auto"/>
              <w:ind w:left="398" w:right="0" w:firstLine="0"/>
              <w:jc w:val="left"/>
            </w:pPr>
            <w:r>
              <w:t xml:space="preserve"> a vrcholy kocky,  </w:t>
            </w:r>
          </w:p>
          <w:p w:rsidR="00295BBC" w:rsidRDefault="00295BBC" w:rsidP="00295BBC">
            <w:pPr>
              <w:numPr>
                <w:ilvl w:val="0"/>
                <w:numId w:val="26"/>
              </w:numPr>
              <w:spacing w:after="194" w:line="401" w:lineRule="auto"/>
              <w:ind w:right="0" w:hanging="348"/>
              <w:jc w:val="left"/>
            </w:pPr>
            <w:r>
              <w:t>postaviť stavbu z kociek</w:t>
            </w:r>
          </w:p>
          <w:p w:rsidR="00295BBC" w:rsidRDefault="00295BBC" w:rsidP="00295BBC">
            <w:pPr>
              <w:spacing w:after="194" w:line="401" w:lineRule="auto"/>
              <w:ind w:left="398" w:right="0" w:firstLine="0"/>
              <w:jc w:val="left"/>
            </w:pPr>
            <w:r>
              <w:t xml:space="preserve"> na základe plánu,  </w:t>
            </w:r>
          </w:p>
          <w:p w:rsidR="00295BBC" w:rsidRDefault="00295BBC" w:rsidP="00295BBC">
            <w:pPr>
              <w:numPr>
                <w:ilvl w:val="0"/>
                <w:numId w:val="26"/>
              </w:numPr>
              <w:spacing w:after="0" w:line="259" w:lineRule="auto"/>
              <w:ind w:right="0" w:hanging="348"/>
              <w:jc w:val="left"/>
            </w:pPr>
            <w:r>
              <w:t xml:space="preserve">vytvoriť plán stavby z kociek. </w:t>
            </w:r>
          </w:p>
          <w:p w:rsidR="00BB724F" w:rsidRDefault="00BB724F" w:rsidP="00295BBC">
            <w:pPr>
              <w:spacing w:after="0"/>
              <w:ind w:left="0" w:righ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295BBC" w:rsidRDefault="00295BBC" w:rsidP="00295BBC">
            <w:pPr>
              <w:numPr>
                <w:ilvl w:val="0"/>
                <w:numId w:val="23"/>
              </w:numPr>
              <w:spacing w:after="238" w:line="360" w:lineRule="auto"/>
              <w:ind w:right="0" w:hanging="408"/>
              <w:jc w:val="left"/>
            </w:pPr>
            <w:r>
              <w:t xml:space="preserve">dĺžka, šírka, </w:t>
            </w:r>
          </w:p>
          <w:p w:rsidR="006041C4" w:rsidRDefault="000C2E84" w:rsidP="00295BBC">
            <w:pPr>
              <w:numPr>
                <w:ilvl w:val="0"/>
                <w:numId w:val="23"/>
              </w:numPr>
              <w:spacing w:after="367"/>
              <w:ind w:right="0" w:hanging="408"/>
              <w:jc w:val="left"/>
            </w:pPr>
            <w:r>
              <w:t xml:space="preserve">úsečky v milimetroch  </w:t>
            </w:r>
          </w:p>
          <w:p w:rsidR="00BB724F" w:rsidRDefault="000C2E84" w:rsidP="00295BBC">
            <w:pPr>
              <w:numPr>
                <w:ilvl w:val="0"/>
                <w:numId w:val="23"/>
              </w:numPr>
              <w:spacing w:after="238" w:line="360" w:lineRule="auto"/>
              <w:ind w:right="0" w:hanging="408"/>
              <w:jc w:val="left"/>
            </w:pPr>
            <w:r>
              <w:t xml:space="preserve">meranie  </w:t>
            </w:r>
            <w:r w:rsidR="00BB724F">
              <w:t xml:space="preserve">jednotky dĺžky: milimeter (mm), centimeter (cm), decimeter(dm), meter (m), kilometer (km) </w:t>
            </w:r>
          </w:p>
          <w:p w:rsidR="00BB724F" w:rsidRDefault="00BB724F" w:rsidP="00295BBC">
            <w:pPr>
              <w:numPr>
                <w:ilvl w:val="0"/>
                <w:numId w:val="23"/>
              </w:numPr>
              <w:spacing w:after="187" w:line="404" w:lineRule="auto"/>
              <w:ind w:right="0" w:hanging="408"/>
              <w:jc w:val="left"/>
            </w:pPr>
            <w:r>
              <w:t xml:space="preserve">vzdialenosť, meranie vzdialenosti, porovnávanie vzdialeností </w:t>
            </w:r>
          </w:p>
          <w:p w:rsidR="00BB724F" w:rsidRDefault="00BB724F" w:rsidP="00295BBC">
            <w:pPr>
              <w:numPr>
                <w:ilvl w:val="0"/>
                <w:numId w:val="23"/>
              </w:numPr>
              <w:spacing w:after="366"/>
              <w:ind w:right="0" w:hanging="408"/>
              <w:jc w:val="left"/>
            </w:pPr>
            <w:r>
              <w:t xml:space="preserve">odhadovaná dĺžka, skutočná dĺžka </w:t>
            </w:r>
          </w:p>
          <w:p w:rsidR="00BB724F" w:rsidRDefault="00BB724F" w:rsidP="00295BBC">
            <w:pPr>
              <w:numPr>
                <w:ilvl w:val="0"/>
                <w:numId w:val="23"/>
              </w:numPr>
              <w:spacing w:after="218" w:line="380" w:lineRule="auto"/>
              <w:ind w:right="0" w:hanging="408"/>
              <w:jc w:val="left"/>
            </w:pPr>
            <w:r>
              <w:t xml:space="preserve">čistota a presnosť rysovania, voľba vhodnej rysovacej pomôcky, hygiena a bezpečnosť pri rysovaní  </w:t>
            </w:r>
          </w:p>
          <w:p w:rsidR="00BB724F" w:rsidRDefault="00BB724F" w:rsidP="00295BBC">
            <w:pPr>
              <w:numPr>
                <w:ilvl w:val="0"/>
                <w:numId w:val="23"/>
              </w:numPr>
              <w:spacing w:after="369"/>
              <w:ind w:right="0" w:hanging="408"/>
              <w:jc w:val="left"/>
            </w:pPr>
            <w:r>
              <w:t xml:space="preserve">štvorcová sieť  </w:t>
            </w:r>
          </w:p>
          <w:p w:rsidR="00BB724F" w:rsidRDefault="00BB724F" w:rsidP="00295BBC">
            <w:pPr>
              <w:numPr>
                <w:ilvl w:val="0"/>
                <w:numId w:val="23"/>
              </w:numPr>
              <w:spacing w:after="193" w:line="403" w:lineRule="auto"/>
              <w:ind w:right="0" w:hanging="408"/>
              <w:jc w:val="left"/>
            </w:pPr>
            <w:r>
              <w:t xml:space="preserve">rysovanie štvorca a obdĺžnika v štvorcovej sieti  </w:t>
            </w:r>
          </w:p>
          <w:p w:rsidR="00295BBC" w:rsidRDefault="00295BBC" w:rsidP="00295BBC">
            <w:pPr>
              <w:numPr>
                <w:ilvl w:val="0"/>
                <w:numId w:val="23"/>
              </w:numPr>
              <w:spacing w:after="234" w:line="371" w:lineRule="auto"/>
              <w:ind w:right="0" w:hanging="408"/>
              <w:jc w:val="left"/>
            </w:pPr>
            <w:r>
              <w:t xml:space="preserve">označovanie vrcholov štvorca a obdĺžnika veľkým tlačeným písmenom  </w:t>
            </w:r>
          </w:p>
          <w:p w:rsidR="00295BBC" w:rsidRDefault="00295BBC" w:rsidP="00295BBC">
            <w:pPr>
              <w:numPr>
                <w:ilvl w:val="0"/>
                <w:numId w:val="23"/>
              </w:numPr>
              <w:spacing w:after="195" w:line="404" w:lineRule="auto"/>
              <w:ind w:right="0" w:hanging="408"/>
              <w:jc w:val="left"/>
            </w:pPr>
            <w:r>
              <w:t xml:space="preserve">zväčšenie a zmenšenie rovinných útvarov v štvorcovej sieti  </w:t>
            </w:r>
          </w:p>
          <w:p w:rsidR="00295BBC" w:rsidRDefault="00295BBC" w:rsidP="00295BBC">
            <w:pPr>
              <w:numPr>
                <w:ilvl w:val="0"/>
                <w:numId w:val="23"/>
              </w:numPr>
              <w:spacing w:after="155" w:line="400" w:lineRule="auto"/>
              <w:ind w:right="0" w:hanging="408"/>
              <w:jc w:val="left"/>
            </w:pPr>
            <w:r>
              <w:t xml:space="preserve">podobné útvary (na </w:t>
            </w:r>
            <w:proofErr w:type="spellStart"/>
            <w:r>
              <w:t>propedeutickej</w:t>
            </w:r>
            <w:proofErr w:type="spellEnd"/>
            <w:r>
              <w:t xml:space="preserve"> úrovni)  </w:t>
            </w:r>
          </w:p>
          <w:p w:rsidR="00295BBC" w:rsidRDefault="00295BBC" w:rsidP="00295BBC">
            <w:pPr>
              <w:numPr>
                <w:ilvl w:val="0"/>
                <w:numId w:val="23"/>
              </w:numPr>
              <w:spacing w:after="367"/>
              <w:ind w:right="0" w:hanging="408"/>
              <w:jc w:val="left"/>
            </w:pPr>
            <w:r>
              <w:t xml:space="preserve">vrchol, hrana a stena kocky  </w:t>
            </w:r>
          </w:p>
          <w:p w:rsidR="00295BBC" w:rsidRDefault="00295BBC" w:rsidP="00295BBC">
            <w:pPr>
              <w:numPr>
                <w:ilvl w:val="0"/>
                <w:numId w:val="23"/>
              </w:numPr>
              <w:spacing w:after="366"/>
              <w:ind w:right="0" w:hanging="408"/>
              <w:jc w:val="left"/>
            </w:pPr>
            <w:r>
              <w:t xml:space="preserve">stavba z kociek, plán  </w:t>
            </w:r>
          </w:p>
          <w:p w:rsidR="00295BBC" w:rsidRDefault="00295BBC" w:rsidP="00295BBC">
            <w:pPr>
              <w:numPr>
                <w:ilvl w:val="0"/>
                <w:numId w:val="23"/>
              </w:numPr>
              <w:spacing w:after="244" w:line="360" w:lineRule="auto"/>
              <w:ind w:right="0" w:hanging="408"/>
              <w:jc w:val="left"/>
            </w:pPr>
            <w:r>
              <w:t xml:space="preserve">stavby z kociek (pôdorys stavby s vyznačeným počtom na sebe stojacich kociek)  </w:t>
            </w:r>
          </w:p>
          <w:p w:rsidR="00295BBC" w:rsidRDefault="00295BBC" w:rsidP="00295BBC">
            <w:pPr>
              <w:numPr>
                <w:ilvl w:val="0"/>
                <w:numId w:val="23"/>
              </w:numPr>
              <w:spacing w:after="193" w:line="403" w:lineRule="auto"/>
              <w:ind w:right="0" w:hanging="408"/>
              <w:jc w:val="left"/>
            </w:pPr>
            <w:r>
              <w:t>rady, stĺpce (pri stavbách z kociek)</w:t>
            </w:r>
          </w:p>
          <w:p w:rsidR="006041C4" w:rsidRDefault="006041C4" w:rsidP="00295BBC">
            <w:pPr>
              <w:numPr>
                <w:ilvl w:val="0"/>
                <w:numId w:val="23"/>
              </w:numPr>
              <w:spacing w:after="0"/>
              <w:ind w:right="0" w:hanging="408"/>
              <w:jc w:val="left"/>
            </w:pPr>
          </w:p>
        </w:tc>
      </w:tr>
    </w:tbl>
    <w:p w:rsidR="006041C4" w:rsidRDefault="006041C4">
      <w:pPr>
        <w:spacing w:after="0"/>
        <w:ind w:left="-1416" w:right="10493" w:firstLine="0"/>
        <w:jc w:val="left"/>
      </w:pPr>
    </w:p>
    <w:p w:rsidR="006041C4" w:rsidRDefault="000C2E84">
      <w:pPr>
        <w:spacing w:after="218"/>
        <w:ind w:left="0" w:right="0" w:firstLine="0"/>
        <w:jc w:val="left"/>
      </w:pPr>
      <w:r>
        <w:rPr>
          <w:b/>
        </w:rPr>
        <w:t xml:space="preserve"> </w:t>
      </w:r>
    </w:p>
    <w:p w:rsidR="006041C4" w:rsidRDefault="000C2E84">
      <w:pPr>
        <w:spacing w:after="267"/>
        <w:ind w:left="0" w:right="0" w:firstLine="0"/>
        <w:jc w:val="left"/>
        <w:rPr>
          <w:b/>
        </w:rPr>
      </w:pPr>
      <w:r>
        <w:rPr>
          <w:b/>
        </w:rPr>
        <w:t xml:space="preserve"> </w:t>
      </w:r>
    </w:p>
    <w:p w:rsidR="00295BBC" w:rsidRDefault="00295BBC">
      <w:pPr>
        <w:spacing w:after="267"/>
        <w:ind w:left="0" w:right="0" w:firstLine="0"/>
        <w:jc w:val="left"/>
        <w:rPr>
          <w:b/>
        </w:rPr>
      </w:pPr>
    </w:p>
    <w:p w:rsidR="00295BBC" w:rsidRDefault="00295BBC">
      <w:pPr>
        <w:spacing w:after="267"/>
        <w:ind w:left="0" w:right="0" w:firstLine="0"/>
        <w:jc w:val="left"/>
        <w:rPr>
          <w:b/>
        </w:rPr>
      </w:pPr>
    </w:p>
    <w:p w:rsidR="00295BBC" w:rsidRDefault="00295BBC">
      <w:pPr>
        <w:spacing w:after="267"/>
        <w:ind w:left="0" w:right="0" w:firstLine="0"/>
        <w:jc w:val="left"/>
        <w:rPr>
          <w:b/>
        </w:rPr>
      </w:pPr>
    </w:p>
    <w:p w:rsidR="00295BBC" w:rsidRDefault="00295BBC">
      <w:pPr>
        <w:spacing w:after="267"/>
        <w:ind w:left="0" w:right="0" w:firstLine="0"/>
        <w:jc w:val="left"/>
        <w:rPr>
          <w:b/>
        </w:rPr>
      </w:pPr>
    </w:p>
    <w:p w:rsidR="00295BBC" w:rsidRDefault="00295BBC">
      <w:pPr>
        <w:spacing w:after="267"/>
        <w:ind w:left="0" w:right="0" w:firstLine="0"/>
        <w:jc w:val="left"/>
        <w:rPr>
          <w:b/>
        </w:rPr>
      </w:pPr>
    </w:p>
    <w:p w:rsidR="00295BBC" w:rsidRDefault="00295BBC">
      <w:pPr>
        <w:spacing w:after="267"/>
        <w:ind w:left="0" w:right="0" w:firstLine="0"/>
        <w:jc w:val="left"/>
        <w:rPr>
          <w:b/>
        </w:rPr>
      </w:pPr>
    </w:p>
    <w:p w:rsidR="00295BBC" w:rsidRDefault="00295BBC">
      <w:pPr>
        <w:spacing w:after="267"/>
        <w:ind w:left="0" w:right="0" w:firstLine="0"/>
        <w:jc w:val="left"/>
        <w:rPr>
          <w:b/>
        </w:rPr>
      </w:pPr>
    </w:p>
    <w:p w:rsidR="00295BBC" w:rsidRDefault="00295BBC">
      <w:pPr>
        <w:spacing w:after="267"/>
        <w:ind w:left="0" w:right="0" w:firstLine="0"/>
        <w:jc w:val="left"/>
      </w:pPr>
    </w:p>
    <w:p w:rsidR="006041C4" w:rsidRDefault="000C2E84">
      <w:pPr>
        <w:pStyle w:val="Nadpis2"/>
        <w:ind w:left="-5"/>
      </w:pPr>
      <w:r>
        <w:t>Riešenie aplikačných úloh a úloh rozvíjajúcich špec</w:t>
      </w:r>
      <w:r w:rsidR="00266788">
        <w:t>ifické matematické myslenie – 39</w:t>
      </w:r>
      <w:r>
        <w:t xml:space="preserve"> hodín </w:t>
      </w:r>
    </w:p>
    <w:tbl>
      <w:tblPr>
        <w:tblStyle w:val="TableGrid"/>
        <w:tblW w:w="9213" w:type="dxa"/>
        <w:tblInd w:w="-108" w:type="dxa"/>
        <w:tblCellMar>
          <w:top w:w="59" w:type="dxa"/>
          <w:left w:w="353" w:type="dxa"/>
        </w:tblCellMar>
        <w:tblLook w:val="04A0" w:firstRow="1" w:lastRow="0" w:firstColumn="1" w:lastColumn="0" w:noHBand="0" w:noVBand="1"/>
      </w:tblPr>
      <w:tblGrid>
        <w:gridCol w:w="4606"/>
        <w:gridCol w:w="4607"/>
      </w:tblGrid>
      <w:tr w:rsidR="006041C4">
        <w:trPr>
          <w:trHeight w:val="624"/>
        </w:trPr>
        <w:tc>
          <w:tcPr>
            <w:tcW w:w="4606"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355" w:firstLine="0"/>
              <w:jc w:val="center"/>
            </w:pPr>
            <w:r>
              <w:rPr>
                <w:b/>
              </w:rPr>
              <w:t xml:space="preserve">Výkonový štandard </w:t>
            </w:r>
          </w:p>
        </w:tc>
        <w:tc>
          <w:tcPr>
            <w:tcW w:w="4607"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350" w:firstLine="0"/>
              <w:jc w:val="center"/>
            </w:pPr>
            <w:r>
              <w:rPr>
                <w:b/>
              </w:rPr>
              <w:t xml:space="preserve">Obsahový štandard </w:t>
            </w:r>
          </w:p>
        </w:tc>
      </w:tr>
      <w:tr w:rsidR="006041C4">
        <w:trPr>
          <w:trHeight w:val="7422"/>
        </w:trPr>
        <w:tc>
          <w:tcPr>
            <w:tcW w:w="4606" w:type="dxa"/>
            <w:tcBorders>
              <w:top w:val="single" w:sz="4" w:space="0" w:color="000000"/>
              <w:left w:val="single" w:sz="4" w:space="0" w:color="000000"/>
              <w:bottom w:val="single" w:sz="4" w:space="0" w:color="000000"/>
              <w:right w:val="single" w:sz="4" w:space="0" w:color="000000"/>
            </w:tcBorders>
          </w:tcPr>
          <w:p w:rsidR="006041C4" w:rsidRDefault="000C2E84">
            <w:pPr>
              <w:spacing w:after="208" w:line="391" w:lineRule="auto"/>
              <w:ind w:left="0" w:right="0" w:firstLine="0"/>
              <w:jc w:val="center"/>
            </w:pPr>
            <w:r>
              <w:t xml:space="preserve">Žiak na konci 3. ročníka základnej školy vie/dokáže:  </w:t>
            </w:r>
          </w:p>
          <w:p w:rsidR="006041C4" w:rsidRDefault="000C2E84">
            <w:pPr>
              <w:numPr>
                <w:ilvl w:val="0"/>
                <w:numId w:val="27"/>
              </w:numPr>
              <w:spacing w:after="167"/>
              <w:ind w:right="0" w:hanging="348"/>
              <w:jc w:val="left"/>
            </w:pPr>
            <w:r>
              <w:t xml:space="preserve">rozlíšiť istú udalosť, možnú udalosť, </w:t>
            </w:r>
          </w:p>
          <w:p w:rsidR="006041C4" w:rsidRDefault="000C2E84">
            <w:pPr>
              <w:spacing w:after="362"/>
              <w:ind w:left="364" w:right="0" w:firstLine="0"/>
              <w:jc w:val="center"/>
            </w:pPr>
            <w:r>
              <w:t xml:space="preserve">nemožnú udalosť,  </w:t>
            </w:r>
          </w:p>
          <w:p w:rsidR="006041C4" w:rsidRDefault="000C2E84">
            <w:pPr>
              <w:numPr>
                <w:ilvl w:val="0"/>
                <w:numId w:val="27"/>
              </w:numPr>
              <w:spacing w:after="119"/>
              <w:ind w:right="0" w:hanging="348"/>
              <w:jc w:val="left"/>
            </w:pPr>
            <w:r>
              <w:t xml:space="preserve">rozhodnúť o pravdivosti </w:t>
            </w:r>
          </w:p>
          <w:p w:rsidR="006041C4" w:rsidRDefault="000C2E84">
            <w:pPr>
              <w:spacing w:after="362"/>
              <w:ind w:left="1123" w:right="0" w:firstLine="0"/>
              <w:jc w:val="left"/>
            </w:pPr>
            <w:r>
              <w:t xml:space="preserve">(nepravdivosti) tvrdenia,  </w:t>
            </w:r>
          </w:p>
          <w:p w:rsidR="006041C4" w:rsidRDefault="000C2E84">
            <w:pPr>
              <w:numPr>
                <w:ilvl w:val="0"/>
                <w:numId w:val="27"/>
              </w:numPr>
              <w:spacing w:after="197" w:line="402" w:lineRule="auto"/>
              <w:ind w:right="0" w:hanging="348"/>
              <w:jc w:val="left"/>
            </w:pPr>
            <w:r>
              <w:t xml:space="preserve">rozlíšiť a správne použiť kvantifikované výroky,  </w:t>
            </w:r>
          </w:p>
          <w:p w:rsidR="006041C4" w:rsidRDefault="000C2E84">
            <w:pPr>
              <w:numPr>
                <w:ilvl w:val="0"/>
                <w:numId w:val="27"/>
              </w:numPr>
              <w:spacing w:after="246" w:line="360" w:lineRule="auto"/>
              <w:ind w:right="0" w:hanging="348"/>
              <w:jc w:val="left"/>
            </w:pPr>
            <w:r>
              <w:t xml:space="preserve">identifikovať a popísať pravidlo vytvorenej postupnosti čísel, znakov, symbolov,  </w:t>
            </w:r>
          </w:p>
          <w:p w:rsidR="006041C4" w:rsidRDefault="000C2E84">
            <w:pPr>
              <w:numPr>
                <w:ilvl w:val="0"/>
                <w:numId w:val="27"/>
              </w:numPr>
              <w:spacing w:after="223" w:line="380" w:lineRule="auto"/>
              <w:ind w:right="0" w:hanging="348"/>
              <w:jc w:val="left"/>
            </w:pPr>
            <w:r>
              <w:t xml:space="preserve">na základe identifikovaného pravidla doplniť do postupnosti niekoľko čísel, znakov, symbolov,  </w:t>
            </w:r>
          </w:p>
          <w:p w:rsidR="006041C4" w:rsidRDefault="000C2E84">
            <w:pPr>
              <w:numPr>
                <w:ilvl w:val="0"/>
                <w:numId w:val="27"/>
              </w:numPr>
              <w:spacing w:after="0"/>
              <w:ind w:right="0" w:hanging="348"/>
              <w:jc w:val="left"/>
            </w:pPr>
            <w:r>
              <w:lastRenderedPageBreak/>
              <w:t xml:space="preserve">vytvoriť systém pri hľadaní a </w:t>
            </w:r>
          </w:p>
        </w:tc>
        <w:tc>
          <w:tcPr>
            <w:tcW w:w="4607" w:type="dxa"/>
            <w:tcBorders>
              <w:top w:val="single" w:sz="4" w:space="0" w:color="000000"/>
              <w:left w:val="single" w:sz="4" w:space="0" w:color="000000"/>
              <w:bottom w:val="single" w:sz="4" w:space="0" w:color="000000"/>
              <w:right w:val="single" w:sz="4" w:space="0" w:color="000000"/>
            </w:tcBorders>
          </w:tcPr>
          <w:p w:rsidR="006041C4" w:rsidRDefault="000C2E84">
            <w:pPr>
              <w:numPr>
                <w:ilvl w:val="0"/>
                <w:numId w:val="28"/>
              </w:numPr>
              <w:spacing w:after="194" w:line="402" w:lineRule="auto"/>
              <w:ind w:right="0" w:hanging="408"/>
              <w:jc w:val="left"/>
            </w:pPr>
            <w:r>
              <w:lastRenderedPageBreak/>
              <w:t xml:space="preserve">istá udalosť, možná udalosť, nemožná udalosť  </w:t>
            </w:r>
          </w:p>
          <w:p w:rsidR="006041C4" w:rsidRDefault="000C2E84">
            <w:pPr>
              <w:numPr>
                <w:ilvl w:val="0"/>
                <w:numId w:val="28"/>
              </w:numPr>
              <w:spacing w:after="242" w:line="364" w:lineRule="auto"/>
              <w:ind w:right="0" w:hanging="408"/>
              <w:jc w:val="left"/>
            </w:pPr>
            <w:r>
              <w:t xml:space="preserve">pravdivé tvrdenie, nepravdivé tvrdenie  </w:t>
            </w:r>
          </w:p>
          <w:p w:rsidR="006041C4" w:rsidRDefault="000C2E84">
            <w:pPr>
              <w:numPr>
                <w:ilvl w:val="0"/>
                <w:numId w:val="28"/>
              </w:numPr>
              <w:spacing w:after="194" w:line="402" w:lineRule="auto"/>
              <w:ind w:right="0" w:hanging="408"/>
              <w:jc w:val="left"/>
            </w:pPr>
            <w:r>
              <w:t xml:space="preserve">kvantifikované výroky: aspoň jeden, práve jeden, najviac jeden pravidlo </w:t>
            </w:r>
          </w:p>
          <w:p w:rsidR="006041C4" w:rsidRDefault="000C2E84">
            <w:pPr>
              <w:numPr>
                <w:ilvl w:val="0"/>
                <w:numId w:val="28"/>
              </w:numPr>
              <w:spacing w:after="324"/>
              <w:ind w:right="0" w:hanging="408"/>
              <w:jc w:val="left"/>
            </w:pPr>
            <w:r>
              <w:t xml:space="preserve">vytvárania postupnosti  </w:t>
            </w:r>
          </w:p>
          <w:p w:rsidR="006041C4" w:rsidRDefault="000C2E84">
            <w:pPr>
              <w:numPr>
                <w:ilvl w:val="0"/>
                <w:numId w:val="28"/>
              </w:numPr>
              <w:spacing w:after="369"/>
              <w:ind w:right="0" w:hanging="408"/>
              <w:jc w:val="left"/>
            </w:pPr>
            <w:r>
              <w:t xml:space="preserve">pravidlo, symbol  </w:t>
            </w:r>
          </w:p>
          <w:p w:rsidR="006041C4" w:rsidRDefault="000C2E84">
            <w:pPr>
              <w:numPr>
                <w:ilvl w:val="0"/>
                <w:numId w:val="28"/>
              </w:numPr>
              <w:spacing w:after="166"/>
              <w:ind w:right="0" w:hanging="408"/>
              <w:jc w:val="left"/>
            </w:pPr>
            <w:r>
              <w:t xml:space="preserve">systém pri vypisovaní dvojciferných </w:t>
            </w:r>
          </w:p>
          <w:p w:rsidR="006041C4" w:rsidRDefault="000C2E84">
            <w:pPr>
              <w:spacing w:after="362"/>
              <w:ind w:left="0" w:right="241" w:firstLine="0"/>
              <w:jc w:val="right"/>
            </w:pPr>
            <w:r>
              <w:t xml:space="preserve">(trojciferných, štvorciferných) čísel </w:t>
            </w:r>
          </w:p>
          <w:p w:rsidR="006041C4" w:rsidRDefault="000C2E84">
            <w:pPr>
              <w:numPr>
                <w:ilvl w:val="0"/>
                <w:numId w:val="28"/>
              </w:numPr>
              <w:spacing w:after="223" w:line="380" w:lineRule="auto"/>
              <w:ind w:right="0" w:hanging="408"/>
              <w:jc w:val="left"/>
            </w:pPr>
            <w:r>
              <w:lastRenderedPageBreak/>
              <w:t xml:space="preserve">slovné úlohy s </w:t>
            </w:r>
            <w:proofErr w:type="spellStart"/>
            <w:r>
              <w:t>kombinatorickou</w:t>
            </w:r>
            <w:proofErr w:type="spellEnd"/>
            <w:r>
              <w:t xml:space="preserve"> motiváciou (na úrovni manipulácie     a znázorňovania)  </w:t>
            </w:r>
          </w:p>
          <w:p w:rsidR="006041C4" w:rsidRDefault="000C2E84">
            <w:pPr>
              <w:numPr>
                <w:ilvl w:val="0"/>
                <w:numId w:val="28"/>
              </w:numPr>
              <w:spacing w:after="0"/>
              <w:ind w:right="0" w:hanging="408"/>
              <w:jc w:val="left"/>
            </w:pPr>
            <w:r>
              <w:t xml:space="preserve">nepriamo sformulované úlohy na </w:t>
            </w:r>
          </w:p>
        </w:tc>
      </w:tr>
    </w:tbl>
    <w:p w:rsidR="006041C4" w:rsidRDefault="006041C4">
      <w:pPr>
        <w:spacing w:after="0"/>
        <w:ind w:left="-1416" w:right="10493" w:firstLine="0"/>
        <w:jc w:val="left"/>
      </w:pPr>
    </w:p>
    <w:tbl>
      <w:tblPr>
        <w:tblStyle w:val="TableGrid"/>
        <w:tblW w:w="9213" w:type="dxa"/>
        <w:tblInd w:w="-108" w:type="dxa"/>
        <w:tblCellMar>
          <w:top w:w="63" w:type="dxa"/>
          <w:right w:w="15" w:type="dxa"/>
        </w:tblCellMar>
        <w:tblLook w:val="04A0" w:firstRow="1" w:lastRow="0" w:firstColumn="1" w:lastColumn="0" w:noHBand="0" w:noVBand="1"/>
      </w:tblPr>
      <w:tblGrid>
        <w:gridCol w:w="838"/>
        <w:gridCol w:w="3769"/>
        <w:gridCol w:w="4606"/>
      </w:tblGrid>
      <w:tr w:rsidR="006041C4">
        <w:trPr>
          <w:trHeight w:val="13392"/>
        </w:trPr>
        <w:tc>
          <w:tcPr>
            <w:tcW w:w="4606" w:type="dxa"/>
            <w:gridSpan w:val="2"/>
            <w:tcBorders>
              <w:top w:val="single" w:sz="4" w:space="0" w:color="000000"/>
              <w:left w:val="single" w:sz="4" w:space="0" w:color="000000"/>
              <w:bottom w:val="single" w:sz="4" w:space="0" w:color="000000"/>
              <w:right w:val="single" w:sz="4" w:space="0" w:color="000000"/>
            </w:tcBorders>
          </w:tcPr>
          <w:p w:rsidR="006041C4" w:rsidRDefault="000C2E84">
            <w:pPr>
              <w:spacing w:after="112"/>
              <w:ind w:left="533" w:right="0" w:firstLine="0"/>
              <w:jc w:val="left"/>
            </w:pPr>
            <w:r>
              <w:lastRenderedPageBreak/>
              <w:t xml:space="preserve">zapisovaní rôznych dvojciferných </w:t>
            </w:r>
          </w:p>
          <w:p w:rsidR="006041C4" w:rsidRDefault="000C2E84">
            <w:pPr>
              <w:spacing w:after="225" w:line="377" w:lineRule="auto"/>
              <w:ind w:left="158" w:right="0" w:firstLine="0"/>
              <w:jc w:val="center"/>
            </w:pPr>
            <w:r>
              <w:t xml:space="preserve">(trojciferných, štvorciferných) čísel zložených z daných číslic (číslice sa môžu aj opakovať),  </w:t>
            </w:r>
          </w:p>
          <w:p w:rsidR="006041C4" w:rsidRDefault="000C2E84">
            <w:pPr>
              <w:numPr>
                <w:ilvl w:val="0"/>
                <w:numId w:val="29"/>
              </w:numPr>
              <w:spacing w:after="119"/>
              <w:ind w:right="0" w:hanging="408"/>
              <w:jc w:val="left"/>
            </w:pPr>
            <w:r>
              <w:t xml:space="preserve">vytvoriť rôzne dvojciferné </w:t>
            </w:r>
          </w:p>
          <w:p w:rsidR="006041C4" w:rsidRDefault="000C2E84">
            <w:pPr>
              <w:spacing w:after="226" w:line="377" w:lineRule="auto"/>
              <w:ind w:left="192" w:right="0" w:firstLine="0"/>
              <w:jc w:val="center"/>
            </w:pPr>
            <w:r>
              <w:t xml:space="preserve">(trojciferné, štvorciferné) čísla z množiny číslic (číslice sa môžu aj opakovať),  </w:t>
            </w:r>
          </w:p>
          <w:p w:rsidR="006041C4" w:rsidRDefault="000C2E84">
            <w:pPr>
              <w:numPr>
                <w:ilvl w:val="0"/>
                <w:numId w:val="29"/>
              </w:numPr>
              <w:spacing w:after="193" w:line="404" w:lineRule="auto"/>
              <w:ind w:right="0" w:hanging="408"/>
              <w:jc w:val="left"/>
            </w:pPr>
            <w:r>
              <w:t xml:space="preserve">vyriešiť slovné úlohy s </w:t>
            </w:r>
            <w:proofErr w:type="spellStart"/>
            <w:r>
              <w:t>kombinatorickou</w:t>
            </w:r>
            <w:proofErr w:type="spellEnd"/>
            <w:r>
              <w:t xml:space="preserve"> motiváciou,  </w:t>
            </w:r>
          </w:p>
          <w:p w:rsidR="006041C4" w:rsidRDefault="000C2E84">
            <w:pPr>
              <w:numPr>
                <w:ilvl w:val="0"/>
                <w:numId w:val="29"/>
              </w:numPr>
              <w:spacing w:after="223" w:line="379" w:lineRule="auto"/>
              <w:ind w:right="0" w:hanging="408"/>
              <w:jc w:val="left"/>
            </w:pPr>
            <w:r>
              <w:t xml:space="preserve">vyriešiť nepriamo sformulované úlohy na násobenie a delenie v obore násobilky,  </w:t>
            </w:r>
          </w:p>
          <w:p w:rsidR="006041C4" w:rsidRDefault="000C2E84">
            <w:pPr>
              <w:numPr>
                <w:ilvl w:val="0"/>
                <w:numId w:val="29"/>
              </w:numPr>
              <w:spacing w:after="168"/>
              <w:ind w:right="0" w:hanging="408"/>
              <w:jc w:val="left"/>
            </w:pPr>
            <w:r>
              <w:t xml:space="preserve">zozbierať, zoskupiť, zaznamenať </w:t>
            </w:r>
          </w:p>
          <w:p w:rsidR="006041C4" w:rsidRDefault="000C2E84">
            <w:pPr>
              <w:spacing w:after="363"/>
              <w:ind w:left="948" w:right="0" w:firstLine="0"/>
              <w:jc w:val="left"/>
            </w:pPr>
            <w:r>
              <w:t xml:space="preserve">údaje rôznymi spôsobmi,  </w:t>
            </w:r>
          </w:p>
          <w:p w:rsidR="006041C4" w:rsidRDefault="000C2E84">
            <w:pPr>
              <w:numPr>
                <w:ilvl w:val="0"/>
                <w:numId w:val="29"/>
              </w:numPr>
              <w:spacing w:after="199" w:line="400" w:lineRule="auto"/>
              <w:ind w:right="0" w:hanging="408"/>
              <w:jc w:val="left"/>
            </w:pPr>
            <w:r>
              <w:t xml:space="preserve">z daných údajov vytvoriť prehľadnú tabuľku,  </w:t>
            </w:r>
          </w:p>
          <w:p w:rsidR="006041C4" w:rsidRDefault="000C2E84">
            <w:pPr>
              <w:numPr>
                <w:ilvl w:val="0"/>
                <w:numId w:val="29"/>
              </w:numPr>
              <w:spacing w:after="369"/>
              <w:ind w:right="0" w:hanging="408"/>
              <w:jc w:val="left"/>
            </w:pPr>
            <w:r>
              <w:t xml:space="preserve">doplniť do tabuľky chýbajúce údaje,  </w:t>
            </w:r>
          </w:p>
          <w:p w:rsidR="006041C4" w:rsidRDefault="000C2E84">
            <w:pPr>
              <w:numPr>
                <w:ilvl w:val="0"/>
                <w:numId w:val="29"/>
              </w:numPr>
              <w:spacing w:after="200" w:line="400" w:lineRule="auto"/>
              <w:ind w:right="0" w:hanging="408"/>
              <w:jc w:val="left"/>
            </w:pPr>
            <w:r>
              <w:t xml:space="preserve">popísať časti tabuľky, orientovať sa v tabuľke,  </w:t>
            </w:r>
          </w:p>
          <w:p w:rsidR="006041C4" w:rsidRDefault="000C2E84">
            <w:pPr>
              <w:numPr>
                <w:ilvl w:val="0"/>
                <w:numId w:val="29"/>
              </w:numPr>
              <w:spacing w:after="198" w:line="401" w:lineRule="auto"/>
              <w:ind w:right="0" w:hanging="408"/>
              <w:jc w:val="left"/>
            </w:pPr>
            <w:r>
              <w:t xml:space="preserve">využívať tabuľku ako nástroj na riešenie úloh,  </w:t>
            </w:r>
          </w:p>
          <w:p w:rsidR="006041C4" w:rsidRDefault="000C2E84">
            <w:pPr>
              <w:numPr>
                <w:ilvl w:val="0"/>
                <w:numId w:val="29"/>
              </w:numPr>
              <w:spacing w:after="357"/>
              <w:ind w:right="0" w:hanging="408"/>
              <w:jc w:val="left"/>
            </w:pPr>
            <w:r>
              <w:t xml:space="preserve">orientovať sa v stĺpcovom grafe, </w:t>
            </w:r>
          </w:p>
          <w:p w:rsidR="006041C4" w:rsidRDefault="000C2E84">
            <w:pPr>
              <w:numPr>
                <w:ilvl w:val="0"/>
                <w:numId w:val="29"/>
              </w:numPr>
              <w:spacing w:after="167"/>
              <w:ind w:right="0" w:hanging="408"/>
              <w:jc w:val="left"/>
            </w:pPr>
            <w:r>
              <w:t xml:space="preserve">dokresliť chýbajúce údaje do </w:t>
            </w:r>
          </w:p>
          <w:p w:rsidR="006041C4" w:rsidRDefault="000C2E84">
            <w:pPr>
              <w:spacing w:after="361"/>
              <w:ind w:left="293" w:right="0" w:firstLine="0"/>
              <w:jc w:val="center"/>
            </w:pPr>
            <w:r>
              <w:t xml:space="preserve">stĺpcového grafu,  </w:t>
            </w:r>
          </w:p>
          <w:p w:rsidR="006041C4" w:rsidRDefault="000C2E84">
            <w:pPr>
              <w:numPr>
                <w:ilvl w:val="0"/>
                <w:numId w:val="29"/>
              </w:numPr>
              <w:spacing w:after="122"/>
              <w:ind w:right="0" w:hanging="408"/>
              <w:jc w:val="left"/>
            </w:pPr>
            <w:r>
              <w:t xml:space="preserve">vyriešiť aplikačné úlohy súvisiace s </w:t>
            </w:r>
          </w:p>
          <w:p w:rsidR="006041C4" w:rsidRDefault="000C2E84">
            <w:pPr>
              <w:spacing w:after="0"/>
              <w:ind w:left="840" w:right="0" w:firstLine="0"/>
              <w:jc w:val="left"/>
            </w:pPr>
            <w:r>
              <w:t xml:space="preserve">orientáciou v tabuľke alebo </w:t>
            </w:r>
          </w:p>
        </w:tc>
        <w:tc>
          <w:tcPr>
            <w:tcW w:w="4607" w:type="dxa"/>
            <w:tcBorders>
              <w:top w:val="single" w:sz="4" w:space="0" w:color="000000"/>
              <w:left w:val="single" w:sz="4" w:space="0" w:color="000000"/>
              <w:bottom w:val="single" w:sz="4" w:space="0" w:color="000000"/>
              <w:right w:val="single" w:sz="4" w:space="0" w:color="000000"/>
            </w:tcBorders>
          </w:tcPr>
          <w:p w:rsidR="006041C4" w:rsidRDefault="000C2E84">
            <w:pPr>
              <w:spacing w:after="223" w:line="377" w:lineRule="auto"/>
              <w:ind w:left="332" w:right="0" w:firstLine="0"/>
              <w:jc w:val="center"/>
            </w:pPr>
            <w:r>
              <w:t xml:space="preserve">násobenie a delenie zber údajov, rôzne spôsoby zaznamenávania údajov (grafické, numerické)  </w:t>
            </w:r>
          </w:p>
          <w:p w:rsidR="006041C4" w:rsidRDefault="000C2E84">
            <w:pPr>
              <w:numPr>
                <w:ilvl w:val="0"/>
                <w:numId w:val="30"/>
              </w:numPr>
              <w:spacing w:after="196" w:line="403" w:lineRule="auto"/>
              <w:ind w:right="0" w:hanging="348"/>
              <w:jc w:val="left"/>
            </w:pPr>
            <w:r>
              <w:t xml:space="preserve">časti tabuľky: riadok, stĺpec, údaj stĺpcový graf  </w:t>
            </w:r>
          </w:p>
          <w:p w:rsidR="006041C4" w:rsidRDefault="000C2E84">
            <w:pPr>
              <w:numPr>
                <w:ilvl w:val="0"/>
                <w:numId w:val="30"/>
              </w:numPr>
              <w:spacing w:after="243" w:line="362" w:lineRule="auto"/>
              <w:ind w:right="0" w:hanging="348"/>
              <w:jc w:val="left"/>
            </w:pPr>
            <w:r>
              <w:t xml:space="preserve">jednotky času: hodina, minúta, sekunda  </w:t>
            </w:r>
          </w:p>
          <w:p w:rsidR="006041C4" w:rsidRDefault="000C2E84">
            <w:pPr>
              <w:numPr>
                <w:ilvl w:val="0"/>
                <w:numId w:val="30"/>
              </w:numPr>
              <w:spacing w:after="369"/>
              <w:ind w:right="0" w:hanging="348"/>
              <w:jc w:val="left"/>
            </w:pPr>
            <w:r>
              <w:t xml:space="preserve">premena jednotiek času  </w:t>
            </w:r>
          </w:p>
          <w:p w:rsidR="006041C4" w:rsidRDefault="000C2E84">
            <w:pPr>
              <w:numPr>
                <w:ilvl w:val="0"/>
                <w:numId w:val="30"/>
              </w:numPr>
              <w:spacing w:after="199" w:line="400" w:lineRule="auto"/>
              <w:ind w:right="0" w:hanging="348"/>
              <w:jc w:val="left"/>
            </w:pPr>
            <w:r>
              <w:t xml:space="preserve">znázornenie času na ručičkových hodinách  </w:t>
            </w:r>
          </w:p>
          <w:p w:rsidR="006041C4" w:rsidRDefault="000C2E84">
            <w:pPr>
              <w:numPr>
                <w:ilvl w:val="0"/>
                <w:numId w:val="30"/>
              </w:numPr>
              <w:spacing w:after="195" w:line="402" w:lineRule="auto"/>
              <w:ind w:right="0" w:hanging="348"/>
              <w:jc w:val="left"/>
            </w:pPr>
            <w:r>
              <w:t xml:space="preserve">zapísanie času na digitálnych hodinách  </w:t>
            </w:r>
          </w:p>
          <w:p w:rsidR="006041C4" w:rsidRDefault="000C2E84">
            <w:pPr>
              <w:numPr>
                <w:ilvl w:val="0"/>
                <w:numId w:val="30"/>
              </w:numPr>
              <w:spacing w:after="0"/>
              <w:ind w:right="0" w:hanging="348"/>
              <w:jc w:val="left"/>
            </w:pPr>
            <w:r>
              <w:t xml:space="preserve">aplikačné úlohy numerické a slovné úlohy z oblasti finančnej gramotnosti </w:t>
            </w:r>
          </w:p>
        </w:tc>
      </w:tr>
      <w:tr w:rsidR="006041C4">
        <w:trPr>
          <w:trHeight w:val="456"/>
        </w:trPr>
        <w:tc>
          <w:tcPr>
            <w:tcW w:w="838" w:type="dxa"/>
            <w:tcBorders>
              <w:top w:val="single" w:sz="4" w:space="0" w:color="000000"/>
              <w:left w:val="single" w:sz="4" w:space="0" w:color="000000"/>
              <w:bottom w:val="nil"/>
              <w:right w:val="nil"/>
            </w:tcBorders>
          </w:tcPr>
          <w:p w:rsidR="006041C4" w:rsidRDefault="006041C4">
            <w:pPr>
              <w:spacing w:after="160"/>
              <w:ind w:left="0" w:right="0" w:firstLine="0"/>
              <w:jc w:val="left"/>
            </w:pPr>
          </w:p>
        </w:tc>
        <w:tc>
          <w:tcPr>
            <w:tcW w:w="3769" w:type="dxa"/>
            <w:tcBorders>
              <w:top w:val="single" w:sz="4" w:space="0" w:color="000000"/>
              <w:left w:val="nil"/>
              <w:bottom w:val="nil"/>
              <w:right w:val="single" w:sz="4" w:space="0" w:color="000000"/>
            </w:tcBorders>
          </w:tcPr>
          <w:p w:rsidR="006041C4" w:rsidRDefault="000C2E84">
            <w:pPr>
              <w:spacing w:after="0"/>
              <w:ind w:left="0" w:right="104" w:firstLine="0"/>
              <w:jc w:val="center"/>
            </w:pPr>
            <w:r>
              <w:t xml:space="preserve">stĺpcovom grafe,  </w:t>
            </w:r>
          </w:p>
        </w:tc>
        <w:tc>
          <w:tcPr>
            <w:tcW w:w="4607" w:type="dxa"/>
            <w:tcBorders>
              <w:top w:val="single" w:sz="4" w:space="0" w:color="000000"/>
              <w:left w:val="single" w:sz="4" w:space="0" w:color="000000"/>
              <w:bottom w:val="nil"/>
              <w:right w:val="single" w:sz="4" w:space="0" w:color="000000"/>
            </w:tcBorders>
          </w:tcPr>
          <w:p w:rsidR="006041C4" w:rsidRDefault="006041C4">
            <w:pPr>
              <w:spacing w:after="160"/>
              <w:ind w:left="0" w:right="0" w:firstLine="0"/>
              <w:jc w:val="left"/>
            </w:pPr>
          </w:p>
        </w:tc>
      </w:tr>
      <w:tr w:rsidR="006041C4">
        <w:trPr>
          <w:trHeight w:val="1228"/>
        </w:trPr>
        <w:tc>
          <w:tcPr>
            <w:tcW w:w="838" w:type="dxa"/>
            <w:tcBorders>
              <w:top w:val="nil"/>
              <w:left w:val="single" w:sz="4" w:space="0" w:color="000000"/>
              <w:bottom w:val="nil"/>
              <w:right w:val="nil"/>
            </w:tcBorders>
          </w:tcPr>
          <w:p w:rsidR="006041C4" w:rsidRDefault="000C2E84">
            <w:pPr>
              <w:spacing w:after="0"/>
              <w:ind w:left="557" w:right="0" w:firstLine="0"/>
              <w:jc w:val="left"/>
            </w:pPr>
            <w:r>
              <w:t>-</w:t>
            </w:r>
            <w:r>
              <w:rPr>
                <w:rFonts w:ascii="Arial" w:eastAsia="Arial" w:hAnsi="Arial" w:cs="Arial"/>
              </w:rPr>
              <w:t xml:space="preserve"> </w:t>
            </w:r>
          </w:p>
        </w:tc>
        <w:tc>
          <w:tcPr>
            <w:tcW w:w="3769" w:type="dxa"/>
            <w:tcBorders>
              <w:top w:val="nil"/>
              <w:left w:val="nil"/>
              <w:bottom w:val="nil"/>
              <w:right w:val="single" w:sz="4" w:space="0" w:color="000000"/>
            </w:tcBorders>
            <w:vAlign w:val="center"/>
          </w:tcPr>
          <w:p w:rsidR="006041C4" w:rsidRDefault="000C2E84">
            <w:pPr>
              <w:spacing w:after="361"/>
              <w:ind w:left="67" w:right="0" w:firstLine="0"/>
            </w:pPr>
            <w:r>
              <w:t xml:space="preserve">označiť a pomenovať jednotky času,  </w:t>
            </w:r>
          </w:p>
          <w:p w:rsidR="006041C4" w:rsidRDefault="000C2E84">
            <w:pPr>
              <w:tabs>
                <w:tab w:val="center" w:pos="345"/>
                <w:tab w:val="center" w:pos="1819"/>
              </w:tabs>
              <w:spacing w:after="0"/>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premeniť jednotky času,  </w:t>
            </w:r>
          </w:p>
        </w:tc>
        <w:tc>
          <w:tcPr>
            <w:tcW w:w="4607" w:type="dxa"/>
            <w:tcBorders>
              <w:top w:val="nil"/>
              <w:left w:val="single" w:sz="4" w:space="0" w:color="000000"/>
              <w:bottom w:val="nil"/>
              <w:right w:val="single" w:sz="4" w:space="0" w:color="000000"/>
            </w:tcBorders>
          </w:tcPr>
          <w:p w:rsidR="006041C4" w:rsidRDefault="006041C4">
            <w:pPr>
              <w:spacing w:after="160"/>
              <w:ind w:left="0" w:right="0" w:firstLine="0"/>
              <w:jc w:val="left"/>
            </w:pPr>
          </w:p>
        </w:tc>
      </w:tr>
      <w:tr w:rsidR="006041C4">
        <w:trPr>
          <w:trHeight w:val="2057"/>
        </w:trPr>
        <w:tc>
          <w:tcPr>
            <w:tcW w:w="838" w:type="dxa"/>
            <w:tcBorders>
              <w:top w:val="nil"/>
              <w:left w:val="single" w:sz="4" w:space="0" w:color="000000"/>
              <w:bottom w:val="nil"/>
              <w:right w:val="nil"/>
            </w:tcBorders>
          </w:tcPr>
          <w:p w:rsidR="006041C4" w:rsidRDefault="000C2E84">
            <w:pPr>
              <w:spacing w:after="0"/>
              <w:ind w:left="237" w:right="0" w:firstLine="0"/>
              <w:jc w:val="center"/>
            </w:pPr>
            <w:r>
              <w:t>-</w:t>
            </w:r>
            <w:r>
              <w:rPr>
                <w:rFonts w:ascii="Arial" w:eastAsia="Arial" w:hAnsi="Arial" w:cs="Arial"/>
              </w:rPr>
              <w:t xml:space="preserve"> </w:t>
            </w:r>
          </w:p>
        </w:tc>
        <w:tc>
          <w:tcPr>
            <w:tcW w:w="3769" w:type="dxa"/>
            <w:tcBorders>
              <w:top w:val="nil"/>
              <w:left w:val="nil"/>
              <w:bottom w:val="nil"/>
              <w:right w:val="single" w:sz="4" w:space="0" w:color="000000"/>
            </w:tcBorders>
            <w:vAlign w:val="center"/>
          </w:tcPr>
          <w:p w:rsidR="006041C4" w:rsidRDefault="000C2E84">
            <w:pPr>
              <w:spacing w:after="201" w:line="397" w:lineRule="auto"/>
              <w:ind w:left="1356" w:right="0" w:hanging="1356"/>
              <w:jc w:val="left"/>
            </w:pPr>
            <w:r>
              <w:t xml:space="preserve">určiť čas na digitálnych i ručičkových hodinách,  </w:t>
            </w:r>
          </w:p>
          <w:p w:rsidR="006041C4" w:rsidRDefault="000C2E84">
            <w:pPr>
              <w:spacing w:after="0"/>
              <w:ind w:left="732" w:right="0" w:hanging="686"/>
              <w:jc w:val="left"/>
            </w:pPr>
            <w:r>
              <w:t>-</w:t>
            </w:r>
            <w:r>
              <w:rPr>
                <w:rFonts w:ascii="Arial" w:eastAsia="Arial" w:hAnsi="Arial" w:cs="Arial"/>
              </w:rPr>
              <w:t xml:space="preserve"> </w:t>
            </w:r>
            <w:r>
              <w:rPr>
                <w:rFonts w:ascii="Arial" w:eastAsia="Arial" w:hAnsi="Arial" w:cs="Arial"/>
              </w:rPr>
              <w:tab/>
            </w:r>
            <w:r>
              <w:t xml:space="preserve">znázorniť čas na digitálnych i ručičkových hodinách,  </w:t>
            </w:r>
          </w:p>
        </w:tc>
        <w:tc>
          <w:tcPr>
            <w:tcW w:w="4607" w:type="dxa"/>
            <w:tcBorders>
              <w:top w:val="nil"/>
              <w:left w:val="single" w:sz="4" w:space="0" w:color="000000"/>
              <w:bottom w:val="nil"/>
              <w:right w:val="single" w:sz="4" w:space="0" w:color="000000"/>
            </w:tcBorders>
          </w:tcPr>
          <w:p w:rsidR="006041C4" w:rsidRDefault="006041C4">
            <w:pPr>
              <w:spacing w:after="160"/>
              <w:ind w:left="0" w:right="0" w:firstLine="0"/>
              <w:jc w:val="left"/>
            </w:pPr>
          </w:p>
        </w:tc>
      </w:tr>
      <w:tr w:rsidR="006041C4">
        <w:trPr>
          <w:trHeight w:val="1027"/>
        </w:trPr>
        <w:tc>
          <w:tcPr>
            <w:tcW w:w="838" w:type="dxa"/>
            <w:tcBorders>
              <w:top w:val="nil"/>
              <w:left w:val="single" w:sz="4" w:space="0" w:color="000000"/>
              <w:bottom w:val="nil"/>
              <w:right w:val="nil"/>
            </w:tcBorders>
          </w:tcPr>
          <w:p w:rsidR="006041C4" w:rsidRDefault="000C2E84">
            <w:pPr>
              <w:spacing w:after="0"/>
              <w:ind w:left="0" w:right="128" w:firstLine="0"/>
              <w:jc w:val="right"/>
            </w:pPr>
            <w:r>
              <w:t>-</w:t>
            </w:r>
            <w:r>
              <w:rPr>
                <w:rFonts w:ascii="Arial" w:eastAsia="Arial" w:hAnsi="Arial" w:cs="Arial"/>
              </w:rPr>
              <w:t xml:space="preserve"> </w:t>
            </w:r>
          </w:p>
        </w:tc>
        <w:tc>
          <w:tcPr>
            <w:tcW w:w="3769" w:type="dxa"/>
            <w:tcBorders>
              <w:top w:val="nil"/>
              <w:left w:val="nil"/>
              <w:bottom w:val="nil"/>
              <w:right w:val="single" w:sz="4" w:space="0" w:color="000000"/>
            </w:tcBorders>
            <w:vAlign w:val="center"/>
          </w:tcPr>
          <w:p w:rsidR="006041C4" w:rsidRDefault="000C2E84">
            <w:pPr>
              <w:spacing w:after="0"/>
              <w:ind w:left="797" w:right="0" w:hanging="672"/>
              <w:jc w:val="left"/>
            </w:pPr>
            <w:r>
              <w:t xml:space="preserve">zapísať čas z ručičkových hodín do digitálnych a naopak,  </w:t>
            </w:r>
          </w:p>
        </w:tc>
        <w:tc>
          <w:tcPr>
            <w:tcW w:w="4607" w:type="dxa"/>
            <w:tcBorders>
              <w:top w:val="nil"/>
              <w:left w:val="single" w:sz="4" w:space="0" w:color="000000"/>
              <w:bottom w:val="nil"/>
              <w:right w:val="single" w:sz="4" w:space="0" w:color="000000"/>
            </w:tcBorders>
          </w:tcPr>
          <w:p w:rsidR="006041C4" w:rsidRDefault="006041C4">
            <w:pPr>
              <w:spacing w:after="160"/>
              <w:ind w:left="0" w:right="0" w:firstLine="0"/>
              <w:jc w:val="left"/>
            </w:pPr>
          </w:p>
        </w:tc>
      </w:tr>
      <w:tr w:rsidR="006041C4">
        <w:trPr>
          <w:trHeight w:val="1027"/>
        </w:trPr>
        <w:tc>
          <w:tcPr>
            <w:tcW w:w="838" w:type="dxa"/>
            <w:tcBorders>
              <w:top w:val="nil"/>
              <w:left w:val="single" w:sz="4" w:space="0" w:color="000000"/>
              <w:bottom w:val="nil"/>
              <w:right w:val="nil"/>
            </w:tcBorders>
          </w:tcPr>
          <w:p w:rsidR="006041C4" w:rsidRDefault="000C2E84">
            <w:pPr>
              <w:spacing w:after="0"/>
              <w:ind w:left="0" w:right="152" w:firstLine="0"/>
              <w:jc w:val="right"/>
            </w:pPr>
            <w:r>
              <w:t>-</w:t>
            </w:r>
            <w:r>
              <w:rPr>
                <w:rFonts w:ascii="Arial" w:eastAsia="Arial" w:hAnsi="Arial" w:cs="Arial"/>
              </w:rPr>
              <w:t xml:space="preserve"> </w:t>
            </w:r>
          </w:p>
        </w:tc>
        <w:tc>
          <w:tcPr>
            <w:tcW w:w="3769" w:type="dxa"/>
            <w:tcBorders>
              <w:top w:val="nil"/>
              <w:left w:val="nil"/>
              <w:bottom w:val="nil"/>
              <w:right w:val="single" w:sz="4" w:space="0" w:color="000000"/>
            </w:tcBorders>
            <w:vAlign w:val="center"/>
          </w:tcPr>
          <w:p w:rsidR="006041C4" w:rsidRDefault="000C2E84">
            <w:pPr>
              <w:spacing w:after="0"/>
              <w:ind w:left="929" w:right="0" w:hanging="828"/>
              <w:jc w:val="left"/>
            </w:pPr>
            <w:r>
              <w:t xml:space="preserve">vyriešiť aplikačné úlohy súvisiace s orientáciou v čase,  </w:t>
            </w:r>
          </w:p>
        </w:tc>
        <w:tc>
          <w:tcPr>
            <w:tcW w:w="4607" w:type="dxa"/>
            <w:tcBorders>
              <w:top w:val="nil"/>
              <w:left w:val="single" w:sz="4" w:space="0" w:color="000000"/>
              <w:bottom w:val="nil"/>
              <w:right w:val="single" w:sz="4" w:space="0" w:color="000000"/>
            </w:tcBorders>
          </w:tcPr>
          <w:p w:rsidR="006041C4" w:rsidRDefault="006041C4">
            <w:pPr>
              <w:spacing w:after="160"/>
              <w:ind w:left="0" w:right="0" w:firstLine="0"/>
              <w:jc w:val="left"/>
            </w:pPr>
          </w:p>
        </w:tc>
      </w:tr>
      <w:tr w:rsidR="006041C4">
        <w:trPr>
          <w:trHeight w:val="1030"/>
        </w:trPr>
        <w:tc>
          <w:tcPr>
            <w:tcW w:w="838" w:type="dxa"/>
            <w:tcBorders>
              <w:top w:val="nil"/>
              <w:left w:val="single" w:sz="4" w:space="0" w:color="000000"/>
              <w:bottom w:val="nil"/>
              <w:right w:val="nil"/>
            </w:tcBorders>
          </w:tcPr>
          <w:p w:rsidR="006041C4" w:rsidRDefault="000C2E84">
            <w:pPr>
              <w:spacing w:after="0"/>
              <w:ind w:left="0" w:right="143" w:firstLine="0"/>
              <w:jc w:val="right"/>
            </w:pPr>
            <w:r>
              <w:t>-</w:t>
            </w:r>
            <w:r>
              <w:rPr>
                <w:rFonts w:ascii="Arial" w:eastAsia="Arial" w:hAnsi="Arial" w:cs="Arial"/>
              </w:rPr>
              <w:t xml:space="preserve"> </w:t>
            </w:r>
          </w:p>
        </w:tc>
        <w:tc>
          <w:tcPr>
            <w:tcW w:w="3769" w:type="dxa"/>
            <w:tcBorders>
              <w:top w:val="nil"/>
              <w:left w:val="nil"/>
              <w:bottom w:val="nil"/>
              <w:right w:val="single" w:sz="4" w:space="0" w:color="000000"/>
            </w:tcBorders>
            <w:vAlign w:val="center"/>
          </w:tcPr>
          <w:p w:rsidR="006041C4" w:rsidRDefault="000C2E84">
            <w:pPr>
              <w:spacing w:after="0"/>
              <w:ind w:left="1245" w:right="0" w:hanging="1135"/>
              <w:jc w:val="left"/>
            </w:pPr>
            <w:r>
              <w:t xml:space="preserve">nájsť niekoľko spôsobov zaplatenia danej sumy,  </w:t>
            </w:r>
          </w:p>
        </w:tc>
        <w:tc>
          <w:tcPr>
            <w:tcW w:w="4607" w:type="dxa"/>
            <w:tcBorders>
              <w:top w:val="nil"/>
              <w:left w:val="single" w:sz="4" w:space="0" w:color="000000"/>
              <w:bottom w:val="nil"/>
              <w:right w:val="single" w:sz="4" w:space="0" w:color="000000"/>
            </w:tcBorders>
          </w:tcPr>
          <w:p w:rsidR="006041C4" w:rsidRDefault="006041C4">
            <w:pPr>
              <w:spacing w:after="160"/>
              <w:ind w:left="0" w:right="0" w:firstLine="0"/>
              <w:jc w:val="left"/>
            </w:pPr>
          </w:p>
        </w:tc>
      </w:tr>
      <w:tr w:rsidR="006041C4">
        <w:trPr>
          <w:trHeight w:val="1197"/>
        </w:trPr>
        <w:tc>
          <w:tcPr>
            <w:tcW w:w="838" w:type="dxa"/>
            <w:tcBorders>
              <w:top w:val="nil"/>
              <w:left w:val="single" w:sz="4" w:space="0" w:color="000000"/>
              <w:bottom w:val="single" w:sz="4" w:space="0" w:color="000000"/>
              <w:right w:val="nil"/>
            </w:tcBorders>
          </w:tcPr>
          <w:p w:rsidR="006041C4" w:rsidRDefault="000C2E84">
            <w:pPr>
              <w:spacing w:after="0"/>
              <w:ind w:left="0" w:right="66" w:firstLine="0"/>
              <w:jc w:val="right"/>
            </w:pPr>
            <w:r>
              <w:t>-</w:t>
            </w:r>
            <w:r>
              <w:rPr>
                <w:rFonts w:ascii="Arial" w:eastAsia="Arial" w:hAnsi="Arial" w:cs="Arial"/>
              </w:rPr>
              <w:t xml:space="preserve"> </w:t>
            </w:r>
          </w:p>
        </w:tc>
        <w:tc>
          <w:tcPr>
            <w:tcW w:w="3769" w:type="dxa"/>
            <w:tcBorders>
              <w:top w:val="nil"/>
              <w:left w:val="nil"/>
              <w:bottom w:val="single" w:sz="4" w:space="0" w:color="000000"/>
              <w:right w:val="single" w:sz="4" w:space="0" w:color="000000"/>
            </w:tcBorders>
          </w:tcPr>
          <w:p w:rsidR="006041C4" w:rsidRDefault="000C2E84">
            <w:pPr>
              <w:spacing w:after="0"/>
              <w:ind w:left="744" w:right="0" w:hanging="557"/>
              <w:jc w:val="left"/>
            </w:pPr>
            <w:r>
              <w:t xml:space="preserve">vyriešiť primerané úlohy z oblasti finančnej gramotnosti. </w:t>
            </w:r>
          </w:p>
        </w:tc>
        <w:tc>
          <w:tcPr>
            <w:tcW w:w="4607" w:type="dxa"/>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r>
    </w:tbl>
    <w:p w:rsidR="006041C4" w:rsidRDefault="000C2E84">
      <w:pPr>
        <w:spacing w:after="204"/>
        <w:ind w:left="0" w:right="0" w:firstLine="0"/>
        <w:jc w:val="left"/>
      </w:pPr>
      <w:r>
        <w:rPr>
          <w:b/>
        </w:rPr>
        <w:t xml:space="preserve"> </w:t>
      </w:r>
    </w:p>
    <w:p w:rsidR="006041C4" w:rsidRDefault="000C2E84">
      <w:pPr>
        <w:spacing w:after="375"/>
        <w:ind w:left="360" w:right="0" w:firstLine="0"/>
        <w:jc w:val="left"/>
      </w:pPr>
      <w:r>
        <w:rPr>
          <w:rFonts w:ascii="Calibri" w:eastAsia="Calibri" w:hAnsi="Calibri" w:cs="Calibri"/>
          <w:sz w:val="22"/>
        </w:rPr>
        <w:t xml:space="preserve"> </w:t>
      </w:r>
    </w:p>
    <w:p w:rsidR="006041C4" w:rsidRDefault="000C2E84">
      <w:pPr>
        <w:pStyle w:val="Nadpis1"/>
        <w:spacing w:after="146"/>
        <w:ind w:right="4"/>
      </w:pPr>
      <w:r>
        <w:t xml:space="preserve">Metódy a formy práce </w:t>
      </w:r>
    </w:p>
    <w:p w:rsidR="006041C4" w:rsidRDefault="000C2E84">
      <w:pPr>
        <w:spacing w:after="236" w:line="368" w:lineRule="auto"/>
        <w:ind w:right="0"/>
      </w:pPr>
      <w:r>
        <w:t xml:space="preserve">Hlavným a najdôležitejším činiteľom pri dosahovaní učebných cieľov vyučovania matematiky je učiteľ, ktorý aktivizuje žiakov vo všetkých fázach vyučovania. Dbá o to, aby žiaci porozumeli učivu, o čom sa presviedča častým kladením otázok, pričom žiada od žiakov aj zdôvodnenie svojich odpovedí. To je záruka, že vedomosti žiakov nebudú formálne. Vzdelávací proces má byť vedený tak, aby žiaci boli samostatní a tvoriví nielen pri získavaní nových vedomostí, ale aby získané vedomosti dokázali vhodne prezentovať, aby vedeli svoje tvrdenia z oblasti matematiky ale aj z bežného života zdôvodňovať a obhájiť.  </w:t>
      </w:r>
    </w:p>
    <w:p w:rsidR="006041C4" w:rsidRDefault="000C2E84">
      <w:pPr>
        <w:spacing w:line="374" w:lineRule="auto"/>
        <w:ind w:right="0"/>
      </w:pPr>
      <w:r>
        <w:lastRenderedPageBreak/>
        <w:t xml:space="preserve"> Podmienkou úspešného učenia sa žiakov je získanie žiakov pre učebnú činnosť a to nenásilnou, prirodzenou motiváciou. Hlavným motívom učenia je radosť z osvojeného poznatku, z vyriešeného problému, z objaveného postupu riešenia. </w:t>
      </w:r>
    </w:p>
    <w:p w:rsidR="006041C4" w:rsidRDefault="000C2E84">
      <w:pPr>
        <w:spacing w:after="269" w:line="373" w:lineRule="auto"/>
        <w:ind w:right="0"/>
      </w:pPr>
      <w:r>
        <w:t xml:space="preserve">Metódy, ktoré sa blížia objaviteľskému postupu a rozvíjajú samostatnosť, aktivitu a tvorivosť žiakov, sú už od najnižších ročníkov nielen prostriedkom, ale aj obsahom vzdelávania. Vo vyučovaní sa tieto metódy najúčinnejšie uplatňujú pri samostatnej práci žiakov s učebnicou, s pracovným zošitom a s učebnými pomôckami. Postupne od 1. ročníka sa majú zvyšovať nároky na rozsah, kvalitu a samostatnosť práce v školských zošitoch tak, aby sa ťažisko práce postupne presúvalo z pracovných zošitov na prácu s učebnicou a školským zošitom. </w:t>
      </w:r>
    </w:p>
    <w:p w:rsidR="006041C4" w:rsidRDefault="000C2E84">
      <w:pPr>
        <w:spacing w:after="173"/>
        <w:ind w:right="0"/>
      </w:pPr>
      <w:r>
        <w:t xml:space="preserve">Odporúčame použitie týchto </w:t>
      </w:r>
      <w:r>
        <w:rPr>
          <w:b/>
        </w:rPr>
        <w:t>metód</w:t>
      </w:r>
      <w:r>
        <w:t xml:space="preserve"> a prezentujeme ich uplatnenie vo vyučovaní: </w:t>
      </w:r>
    </w:p>
    <w:p w:rsidR="006041C4" w:rsidRDefault="000C2E84">
      <w:pPr>
        <w:spacing w:after="361"/>
        <w:ind w:left="0" w:right="0" w:firstLine="0"/>
        <w:jc w:val="left"/>
      </w:pPr>
      <w:r>
        <w:t xml:space="preserve"> </w:t>
      </w:r>
    </w:p>
    <w:p w:rsidR="006041C4" w:rsidRDefault="000C2E84">
      <w:pPr>
        <w:spacing w:after="350"/>
        <w:ind w:left="-5" w:right="0"/>
        <w:jc w:val="left"/>
      </w:pPr>
      <w:r>
        <w:rPr>
          <w:u w:val="single" w:color="000000"/>
        </w:rPr>
        <w:t>I. DIDAKTICKÉ METÓDY</w:t>
      </w:r>
      <w:r>
        <w:t xml:space="preserve"> </w:t>
      </w:r>
    </w:p>
    <w:p w:rsidR="006041C4" w:rsidRDefault="000C2E84">
      <w:pPr>
        <w:numPr>
          <w:ilvl w:val="0"/>
          <w:numId w:val="7"/>
        </w:numPr>
        <w:spacing w:after="363"/>
        <w:ind w:right="0" w:hanging="240"/>
      </w:pPr>
      <w:proofErr w:type="spellStart"/>
      <w:r>
        <w:t>reproduktívne</w:t>
      </w:r>
      <w:proofErr w:type="spellEnd"/>
      <w:r>
        <w:t xml:space="preserve"> </w:t>
      </w:r>
    </w:p>
    <w:p w:rsidR="006041C4" w:rsidRDefault="000C2E84">
      <w:pPr>
        <w:numPr>
          <w:ilvl w:val="1"/>
          <w:numId w:val="7"/>
        </w:numPr>
        <w:spacing w:line="396" w:lineRule="auto"/>
        <w:ind w:right="0" w:hanging="360"/>
      </w:pPr>
      <w:r>
        <w:t xml:space="preserve">informatívno-receptívna (učiteľ prezentuje učivo/informácie a žiaci uvedomele vnímajú, zapamätávajú si) - žiaci sú pasívni, učiteľ v krátkom čase prezentuje viac informácií (napríklad pri algoritmoch písomného počítania, </w:t>
      </w:r>
    </w:p>
    <w:p w:rsidR="006041C4" w:rsidRDefault="000C2E84">
      <w:pPr>
        <w:numPr>
          <w:ilvl w:val="1"/>
          <w:numId w:val="7"/>
        </w:numPr>
        <w:spacing w:line="398" w:lineRule="auto"/>
        <w:ind w:right="0" w:hanging="360"/>
      </w:pPr>
      <w:proofErr w:type="spellStart"/>
      <w:r>
        <w:t>reproduktívna</w:t>
      </w:r>
      <w:proofErr w:type="spellEnd"/>
      <w:r>
        <w:t xml:space="preserve"> (pri upevňovaní učiva, aby si žiaci vytvorili zručnosti a návyky, je to viackrát opakovaná činnosť) - žiaci riešia úlohy, kde reprodukujú naučené vedomosti, nerozvíja sa tvorivosť, sú to len typové úlohy, žiaci sú aktívni/samostatná práca </w:t>
      </w:r>
    </w:p>
    <w:p w:rsidR="006041C4" w:rsidRDefault="000C2E84">
      <w:pPr>
        <w:numPr>
          <w:ilvl w:val="0"/>
          <w:numId w:val="7"/>
        </w:numPr>
        <w:spacing w:after="363"/>
        <w:ind w:right="0" w:hanging="240"/>
      </w:pPr>
      <w:r>
        <w:t xml:space="preserve">produktívne </w:t>
      </w:r>
    </w:p>
    <w:p w:rsidR="006041C4" w:rsidRDefault="000C2E84">
      <w:pPr>
        <w:numPr>
          <w:ilvl w:val="1"/>
          <w:numId w:val="7"/>
        </w:numPr>
        <w:spacing w:after="44" w:line="356" w:lineRule="auto"/>
        <w:ind w:right="0" w:hanging="360"/>
      </w:pPr>
      <w:r>
        <w:t xml:space="preserve">problémová (je zadaná úloha, žiaci ju nedokážu vyriešiť, hľadajú riešenie, príprava na projekty), </w:t>
      </w:r>
    </w:p>
    <w:p w:rsidR="006041C4" w:rsidRDefault="000C2E84">
      <w:pPr>
        <w:numPr>
          <w:ilvl w:val="1"/>
          <w:numId w:val="7"/>
        </w:numPr>
        <w:spacing w:line="387" w:lineRule="auto"/>
        <w:ind w:right="0" w:hanging="360"/>
      </w:pPr>
      <w:r>
        <w:t xml:space="preserve">heuristická (metóda riadeného rozhovoru)- žiaci na základe odpovedí na otázky sami dospejú k novému pojmu, objaviteľská- žiaci sú aktívni, náročná z pohľadu učiteľa: otázky musia logicky nasledovať, stručné, jasné, jednoznačné, nemajú nabádať na správnu odpoveď, nie odpoveď áno-nie, odpovedať majú všetci žiaci, ak žiak odpovie nesprávne, učiteľ má naviesť žiaka na správnu odpoveď, </w:t>
      </w:r>
    </w:p>
    <w:p w:rsidR="006041C4" w:rsidRDefault="000C2E84">
      <w:pPr>
        <w:numPr>
          <w:ilvl w:val="1"/>
          <w:numId w:val="7"/>
        </w:numPr>
        <w:spacing w:line="391" w:lineRule="auto"/>
        <w:ind w:right="0" w:hanging="360"/>
      </w:pPr>
      <w:r>
        <w:t xml:space="preserve">výskumná- tvorivá činnosť žiaka, napr. zisti údaje: výška všetkých členov rodiny, ceny tovaru- žiaci zbierajú údaje, robia tzv. prieskum (4. ročník).  </w:t>
      </w:r>
    </w:p>
    <w:p w:rsidR="006041C4" w:rsidRDefault="000C2E84">
      <w:pPr>
        <w:spacing w:after="355"/>
        <w:ind w:left="0" w:right="0" w:firstLine="0"/>
        <w:jc w:val="left"/>
      </w:pPr>
      <w:r>
        <w:lastRenderedPageBreak/>
        <w:t xml:space="preserve"> </w:t>
      </w:r>
    </w:p>
    <w:p w:rsidR="006041C4" w:rsidRDefault="000C2E84">
      <w:pPr>
        <w:numPr>
          <w:ilvl w:val="0"/>
          <w:numId w:val="8"/>
        </w:numPr>
        <w:spacing w:after="147"/>
        <w:ind w:right="0" w:hanging="372"/>
        <w:jc w:val="left"/>
      </w:pPr>
      <w:r>
        <w:rPr>
          <w:u w:val="single" w:color="000000"/>
        </w:rPr>
        <w:t>LOGICKÉ METÓDY</w:t>
      </w:r>
      <w:r>
        <w:t xml:space="preserve"> </w:t>
      </w:r>
    </w:p>
    <w:p w:rsidR="006041C4" w:rsidRDefault="000C2E84">
      <w:pPr>
        <w:numPr>
          <w:ilvl w:val="1"/>
          <w:numId w:val="9"/>
        </w:numPr>
        <w:spacing w:line="396" w:lineRule="auto"/>
        <w:ind w:right="0" w:hanging="360"/>
      </w:pPr>
      <w:r>
        <w:t xml:space="preserve">analytická - postup od celku k časti, od neznámeho k neznámeho, od hľadaného k danému, riešením jednoduchých slovných úloh pomocou rovnice (využívam premenné- neznáme 8 + x = 20), </w:t>
      </w:r>
    </w:p>
    <w:p w:rsidR="006041C4" w:rsidRDefault="000C2E84">
      <w:pPr>
        <w:numPr>
          <w:ilvl w:val="1"/>
          <w:numId w:val="9"/>
        </w:numPr>
        <w:spacing w:line="397" w:lineRule="auto"/>
        <w:ind w:right="0" w:hanging="360"/>
      </w:pPr>
      <w:r>
        <w:t xml:space="preserve">syntetická - (postup od častí k celku, do známeho k neznámemu, od daného k hľadanému)- rozvíjajú sa počtárske zručnosti + - . : (spamäti a písomné algoritmy), slovné úlohy bez rovnice 8 + □ = 20, </w:t>
      </w:r>
    </w:p>
    <w:p w:rsidR="006041C4" w:rsidRDefault="000C2E84">
      <w:pPr>
        <w:numPr>
          <w:ilvl w:val="1"/>
          <w:numId w:val="9"/>
        </w:numPr>
        <w:spacing w:line="395" w:lineRule="auto"/>
        <w:ind w:right="0" w:hanging="360"/>
      </w:pPr>
      <w:r>
        <w:t xml:space="preserve">analyticko-syntetická (riešenie zložitých úloh: 2 počtové operácie a viac) - v 1. etape použijem analýzu: rozklad zložitej slovnej úlohy na čiastkové úlohy, v  2. etape syntetickú metódu - riešim čiastkové úlohy, </w:t>
      </w:r>
    </w:p>
    <w:p w:rsidR="006041C4" w:rsidRDefault="000C2E84">
      <w:pPr>
        <w:numPr>
          <w:ilvl w:val="1"/>
          <w:numId w:val="9"/>
        </w:numPr>
        <w:spacing w:line="397" w:lineRule="auto"/>
        <w:ind w:right="0" w:hanging="360"/>
      </w:pPr>
      <w:r>
        <w:t>induktívna (</w:t>
      </w:r>
      <w:proofErr w:type="spellStart"/>
      <w:r>
        <w:t>inductio</w:t>
      </w:r>
      <w:proofErr w:type="spellEnd"/>
      <w:r>
        <w:t xml:space="preserve"> = návod) - je postup od jednotlivých faktov ku všeobecným záverom) - využíva sa pri všetkých pojmoch. Najprv napíšem konkrétne príklady pri riešení nového pojmu až potom to zovšeobecním. </w:t>
      </w:r>
    </w:p>
    <w:p w:rsidR="006041C4" w:rsidRDefault="000C2E84">
      <w:pPr>
        <w:numPr>
          <w:ilvl w:val="1"/>
          <w:numId w:val="9"/>
        </w:numPr>
        <w:spacing w:line="399" w:lineRule="auto"/>
        <w:ind w:right="0" w:hanging="360"/>
      </w:pPr>
      <w:r>
        <w:t>deduktívna (</w:t>
      </w:r>
      <w:proofErr w:type="spellStart"/>
      <w:r>
        <w:t>deductio</w:t>
      </w:r>
      <w:proofErr w:type="spellEnd"/>
      <w:r>
        <w:t xml:space="preserve"> = odvodzovanie) - prechod od všeobecných poznatkov ku konkrétnym vlastnostiam, javom, vzťahom, </w:t>
      </w:r>
    </w:p>
    <w:p w:rsidR="006041C4" w:rsidRDefault="000C2E84">
      <w:pPr>
        <w:numPr>
          <w:ilvl w:val="1"/>
          <w:numId w:val="9"/>
        </w:numPr>
        <w:spacing w:line="399" w:lineRule="auto"/>
        <w:ind w:right="0" w:hanging="360"/>
      </w:pPr>
      <w:r>
        <w:t xml:space="preserve">genetická (vývojová) - daný pojem vysvetľujeme spolu s historickými poznatkami, ktoré sa týkajú daného pojmu (napr. jednotky dĺžky), </w:t>
      </w:r>
    </w:p>
    <w:p w:rsidR="006041C4" w:rsidRDefault="000C2E84">
      <w:pPr>
        <w:numPr>
          <w:ilvl w:val="1"/>
          <w:numId w:val="9"/>
        </w:numPr>
        <w:spacing w:line="399" w:lineRule="auto"/>
        <w:ind w:right="0" w:hanging="360"/>
      </w:pPr>
      <w:r>
        <w:t xml:space="preserve">dogmatická - nový pojem je sprístupnený bez akýchkoľvek odôvodnení napr. operácia násobenia má prednosť pred sčítaním. </w:t>
      </w:r>
    </w:p>
    <w:p w:rsidR="006041C4" w:rsidRDefault="000C2E84">
      <w:pPr>
        <w:spacing w:after="162"/>
        <w:ind w:left="0" w:right="0" w:firstLine="0"/>
        <w:jc w:val="left"/>
      </w:pPr>
      <w:r>
        <w:t xml:space="preserve"> </w:t>
      </w:r>
    </w:p>
    <w:p w:rsidR="006041C4" w:rsidRDefault="000C2E84">
      <w:pPr>
        <w:numPr>
          <w:ilvl w:val="0"/>
          <w:numId w:val="8"/>
        </w:numPr>
        <w:spacing w:after="147"/>
        <w:ind w:right="0" w:hanging="372"/>
        <w:jc w:val="left"/>
      </w:pPr>
      <w:r>
        <w:rPr>
          <w:u w:val="single" w:color="000000"/>
        </w:rPr>
        <w:t>METÓDY PODĽA ZDROJA POZNATKOV</w:t>
      </w:r>
      <w:r>
        <w:t xml:space="preserve"> </w:t>
      </w:r>
    </w:p>
    <w:p w:rsidR="006041C4" w:rsidRDefault="000C2E84">
      <w:pPr>
        <w:numPr>
          <w:ilvl w:val="1"/>
          <w:numId w:val="8"/>
        </w:numPr>
        <w:spacing w:after="154"/>
        <w:ind w:right="0" w:hanging="348"/>
      </w:pPr>
      <w:r>
        <w:t xml:space="preserve">slovné </w:t>
      </w:r>
    </w:p>
    <w:p w:rsidR="006041C4" w:rsidRDefault="000C2E84">
      <w:pPr>
        <w:numPr>
          <w:ilvl w:val="2"/>
          <w:numId w:val="8"/>
        </w:numPr>
        <w:spacing w:after="147"/>
        <w:ind w:right="0" w:hanging="336"/>
      </w:pPr>
      <w:r>
        <w:t xml:space="preserve">monológ  </w:t>
      </w:r>
    </w:p>
    <w:p w:rsidR="006041C4" w:rsidRDefault="000C2E84">
      <w:pPr>
        <w:numPr>
          <w:ilvl w:val="2"/>
          <w:numId w:val="8"/>
        </w:numPr>
        <w:spacing w:after="153"/>
        <w:ind w:right="0" w:hanging="336"/>
      </w:pPr>
      <w:r>
        <w:t xml:space="preserve">dialóg  </w:t>
      </w:r>
    </w:p>
    <w:p w:rsidR="006041C4" w:rsidRDefault="000C2E84">
      <w:pPr>
        <w:numPr>
          <w:ilvl w:val="1"/>
          <w:numId w:val="8"/>
        </w:numPr>
        <w:spacing w:after="158"/>
        <w:ind w:right="0" w:hanging="348"/>
      </w:pPr>
      <w:r>
        <w:t xml:space="preserve">názorné  </w:t>
      </w:r>
    </w:p>
    <w:p w:rsidR="006041C4" w:rsidRDefault="000C2E84">
      <w:pPr>
        <w:numPr>
          <w:ilvl w:val="2"/>
          <w:numId w:val="8"/>
        </w:numPr>
        <w:spacing w:after="151"/>
        <w:ind w:right="0" w:hanging="336"/>
      </w:pPr>
      <w:r>
        <w:t xml:space="preserve">používanie ilustrácií  </w:t>
      </w:r>
    </w:p>
    <w:p w:rsidR="006041C4" w:rsidRDefault="000C2E84">
      <w:pPr>
        <w:numPr>
          <w:ilvl w:val="2"/>
          <w:numId w:val="8"/>
        </w:numPr>
        <w:spacing w:after="158"/>
        <w:ind w:right="0" w:hanging="336"/>
      </w:pPr>
      <w:r>
        <w:t xml:space="preserve">náčrtov  </w:t>
      </w:r>
    </w:p>
    <w:p w:rsidR="006041C4" w:rsidRDefault="000C2E84">
      <w:pPr>
        <w:numPr>
          <w:ilvl w:val="2"/>
          <w:numId w:val="8"/>
        </w:numPr>
        <w:spacing w:after="156"/>
        <w:ind w:right="0" w:hanging="336"/>
      </w:pPr>
      <w:r>
        <w:t xml:space="preserve">sledovanie videozáznamov  </w:t>
      </w:r>
    </w:p>
    <w:p w:rsidR="006041C4" w:rsidRDefault="000C2E84">
      <w:pPr>
        <w:numPr>
          <w:ilvl w:val="2"/>
          <w:numId w:val="8"/>
        </w:numPr>
        <w:spacing w:after="116"/>
        <w:ind w:right="0" w:hanging="336"/>
      </w:pPr>
      <w:r>
        <w:t xml:space="preserve">demonštrácia  </w:t>
      </w:r>
    </w:p>
    <w:p w:rsidR="006041C4" w:rsidRDefault="000C2E84">
      <w:pPr>
        <w:numPr>
          <w:ilvl w:val="2"/>
          <w:numId w:val="8"/>
        </w:numPr>
        <w:spacing w:after="151"/>
        <w:ind w:right="0" w:hanging="336"/>
      </w:pPr>
      <w:r>
        <w:lastRenderedPageBreak/>
        <w:t xml:space="preserve">modelovanie  </w:t>
      </w:r>
    </w:p>
    <w:p w:rsidR="006041C4" w:rsidRDefault="000C2E84">
      <w:pPr>
        <w:numPr>
          <w:ilvl w:val="1"/>
          <w:numId w:val="8"/>
        </w:numPr>
        <w:spacing w:after="160"/>
        <w:ind w:right="0" w:hanging="348"/>
      </w:pPr>
      <w:r>
        <w:t xml:space="preserve">praktické </w:t>
      </w:r>
    </w:p>
    <w:p w:rsidR="006041C4" w:rsidRDefault="000C2E84">
      <w:pPr>
        <w:numPr>
          <w:ilvl w:val="2"/>
          <w:numId w:val="8"/>
        </w:numPr>
        <w:spacing w:after="154"/>
        <w:ind w:right="0" w:hanging="336"/>
      </w:pPr>
      <w:r>
        <w:t xml:space="preserve">činnosti spojené s rysovaním  </w:t>
      </w:r>
    </w:p>
    <w:p w:rsidR="006041C4" w:rsidRDefault="000C2E84">
      <w:pPr>
        <w:numPr>
          <w:ilvl w:val="2"/>
          <w:numId w:val="8"/>
        </w:numPr>
        <w:spacing w:after="119"/>
        <w:ind w:right="0" w:hanging="336"/>
      </w:pPr>
      <w:r>
        <w:t xml:space="preserve">modelovaním  </w:t>
      </w:r>
    </w:p>
    <w:p w:rsidR="006041C4" w:rsidRDefault="000C2E84">
      <w:pPr>
        <w:numPr>
          <w:ilvl w:val="2"/>
          <w:numId w:val="8"/>
        </w:numPr>
        <w:spacing w:after="113"/>
        <w:ind w:right="0" w:hanging="336"/>
      </w:pPr>
      <w:r>
        <w:t xml:space="preserve">strihanie  </w:t>
      </w:r>
    </w:p>
    <w:p w:rsidR="006041C4" w:rsidRDefault="000C2E84">
      <w:pPr>
        <w:spacing w:after="0"/>
        <w:ind w:left="0" w:right="0" w:firstLine="0"/>
        <w:jc w:val="left"/>
      </w:pPr>
      <w:r>
        <w:t xml:space="preserve"> </w:t>
      </w:r>
    </w:p>
    <w:p w:rsidR="006041C4" w:rsidRDefault="000C2E84">
      <w:pPr>
        <w:numPr>
          <w:ilvl w:val="0"/>
          <w:numId w:val="8"/>
        </w:numPr>
        <w:spacing w:after="147"/>
        <w:ind w:right="0" w:hanging="372"/>
        <w:jc w:val="left"/>
      </w:pPr>
      <w:r>
        <w:rPr>
          <w:u w:val="single" w:color="000000"/>
        </w:rPr>
        <w:t>METÓDY PODĽA FUNKČNOSTI</w:t>
      </w:r>
      <w:r>
        <w:t xml:space="preserve">  </w:t>
      </w:r>
    </w:p>
    <w:p w:rsidR="006041C4" w:rsidRDefault="000C2E84">
      <w:pPr>
        <w:numPr>
          <w:ilvl w:val="1"/>
          <w:numId w:val="8"/>
        </w:numPr>
        <w:spacing w:after="360"/>
        <w:ind w:right="0" w:hanging="348"/>
      </w:pPr>
      <w:r>
        <w:t xml:space="preserve">expozičné - používanie pri sprístupňovaní nového učiva, </w:t>
      </w:r>
    </w:p>
    <w:p w:rsidR="006041C4" w:rsidRDefault="000C2E84">
      <w:pPr>
        <w:numPr>
          <w:ilvl w:val="1"/>
          <w:numId w:val="8"/>
        </w:numPr>
        <w:spacing w:after="354"/>
        <w:ind w:right="0" w:hanging="348"/>
      </w:pPr>
      <w:r>
        <w:t xml:space="preserve">fixačné - pri upevňovaní, opakovaní učiva, </w:t>
      </w:r>
    </w:p>
    <w:p w:rsidR="006041C4" w:rsidRDefault="000C2E84">
      <w:pPr>
        <w:numPr>
          <w:ilvl w:val="1"/>
          <w:numId w:val="8"/>
        </w:numPr>
        <w:spacing w:after="353"/>
        <w:ind w:right="0" w:hanging="348"/>
      </w:pPr>
      <w:r>
        <w:t xml:space="preserve">diagnostické - pri preverovaní a klasifikovaní vedomostí. </w:t>
      </w:r>
    </w:p>
    <w:p w:rsidR="006041C4" w:rsidRDefault="000C2E84">
      <w:pPr>
        <w:spacing w:after="386"/>
        <w:ind w:left="0" w:right="0" w:firstLine="0"/>
        <w:jc w:val="left"/>
      </w:pPr>
      <w:r>
        <w:t xml:space="preserve"> </w:t>
      </w:r>
    </w:p>
    <w:p w:rsidR="006041C4" w:rsidRDefault="000C2E84">
      <w:pPr>
        <w:spacing w:after="241" w:line="396" w:lineRule="auto"/>
        <w:ind w:right="0"/>
      </w:pPr>
      <w:r>
        <w:t xml:space="preserve">Odporúčame použitie týchto </w:t>
      </w:r>
      <w:r>
        <w:rPr>
          <w:b/>
        </w:rPr>
        <w:t xml:space="preserve">didaktických foriem práce </w:t>
      </w:r>
      <w:r>
        <w:t xml:space="preserve">a prezentujeme ich uplatnenie vo vyučovaní: </w:t>
      </w:r>
    </w:p>
    <w:p w:rsidR="006041C4" w:rsidRDefault="000C2E84">
      <w:pPr>
        <w:numPr>
          <w:ilvl w:val="0"/>
          <w:numId w:val="10"/>
        </w:numPr>
        <w:spacing w:after="215"/>
        <w:ind w:right="0" w:hanging="360"/>
        <w:jc w:val="left"/>
      </w:pPr>
      <w:r>
        <w:rPr>
          <w:u w:val="single" w:color="000000"/>
        </w:rPr>
        <w:t>Skupinová forma práce</w:t>
      </w:r>
      <w:r>
        <w:t xml:space="preserve"> </w:t>
      </w:r>
    </w:p>
    <w:p w:rsidR="006041C4" w:rsidRDefault="000C2E84">
      <w:pPr>
        <w:numPr>
          <w:ilvl w:val="1"/>
          <w:numId w:val="10"/>
        </w:numPr>
        <w:spacing w:after="369"/>
        <w:ind w:right="0" w:hanging="348"/>
      </w:pPr>
      <w:r>
        <w:t xml:space="preserve">rozvíja aktivitu žiakov,  </w:t>
      </w:r>
    </w:p>
    <w:p w:rsidR="006041C4" w:rsidRDefault="000C2E84">
      <w:pPr>
        <w:numPr>
          <w:ilvl w:val="1"/>
          <w:numId w:val="10"/>
        </w:numPr>
        <w:spacing w:after="321"/>
        <w:ind w:right="0" w:hanging="348"/>
      </w:pPr>
      <w:r>
        <w:t xml:space="preserve">žiaci sa učia pracovať v kolektíve (kolektívnosť, zvýšenie humanizácie vyučovania). </w:t>
      </w:r>
    </w:p>
    <w:p w:rsidR="006041C4" w:rsidRDefault="000C2E84">
      <w:pPr>
        <w:spacing w:after="359"/>
        <w:ind w:right="0"/>
      </w:pPr>
      <w:r>
        <w:t xml:space="preserve">Skupiny:  </w:t>
      </w:r>
    </w:p>
    <w:p w:rsidR="006041C4" w:rsidRDefault="000C2E84">
      <w:pPr>
        <w:numPr>
          <w:ilvl w:val="1"/>
          <w:numId w:val="10"/>
        </w:numPr>
        <w:spacing w:after="368"/>
        <w:ind w:right="0" w:hanging="348"/>
      </w:pPr>
      <w:r>
        <w:t xml:space="preserve">homogénne - v jednej skupine žiaci s približne rovnakou výkonnostnou úrovňou,  </w:t>
      </w:r>
    </w:p>
    <w:p w:rsidR="006041C4" w:rsidRDefault="000C2E84">
      <w:pPr>
        <w:numPr>
          <w:ilvl w:val="1"/>
          <w:numId w:val="10"/>
        </w:numPr>
        <w:spacing w:after="366"/>
        <w:ind w:right="0" w:hanging="348"/>
      </w:pPr>
      <w:r>
        <w:t xml:space="preserve">heterogénne - žiaci rôznej vedomostnej úrovne. </w:t>
      </w:r>
    </w:p>
    <w:p w:rsidR="006041C4" w:rsidRDefault="000C2E84">
      <w:pPr>
        <w:spacing w:after="354"/>
        <w:ind w:right="0"/>
      </w:pPr>
      <w:r>
        <w:t xml:space="preserve">Tvorba skupín: </w:t>
      </w:r>
    </w:p>
    <w:p w:rsidR="006041C4" w:rsidRDefault="000C2E84">
      <w:pPr>
        <w:numPr>
          <w:ilvl w:val="1"/>
          <w:numId w:val="10"/>
        </w:numPr>
        <w:spacing w:after="235" w:line="371" w:lineRule="auto"/>
        <w:ind w:right="0" w:hanging="348"/>
      </w:pPr>
      <w:r>
        <w:t xml:space="preserve">spontánna (žiaci sa medzi sebou rozdelia do skupín na základe kamarátskych vzťahov),     </w:t>
      </w:r>
    </w:p>
    <w:p w:rsidR="006041C4" w:rsidRDefault="000C2E84">
      <w:pPr>
        <w:numPr>
          <w:ilvl w:val="1"/>
          <w:numId w:val="10"/>
        </w:numPr>
        <w:spacing w:after="350"/>
        <w:ind w:right="0" w:hanging="348"/>
      </w:pPr>
      <w:r>
        <w:t xml:space="preserve">autoritatívna (rozdeľuje učiteľ, napr. podľa zasadacieho poriadku, vedomostná úroveň) </w:t>
      </w:r>
    </w:p>
    <w:p w:rsidR="006041C4" w:rsidRDefault="000C2E84">
      <w:pPr>
        <w:spacing w:after="363"/>
        <w:ind w:right="0"/>
      </w:pPr>
      <w:r>
        <w:t xml:space="preserve">Počet žiakov v skupine: </w:t>
      </w:r>
    </w:p>
    <w:p w:rsidR="006041C4" w:rsidRDefault="000C2E84">
      <w:pPr>
        <w:numPr>
          <w:ilvl w:val="1"/>
          <w:numId w:val="10"/>
        </w:numPr>
        <w:spacing w:after="205" w:line="395" w:lineRule="auto"/>
        <w:ind w:right="0" w:hanging="348"/>
      </w:pPr>
      <w:r>
        <w:t xml:space="preserve">viacpočetné skupiny - menej skupín, menej času strávi učiteľ pri kontrole výsledkov, zvoliť hovorcu, !nie všetci žiaci sa zapoja do práce, </w:t>
      </w:r>
    </w:p>
    <w:p w:rsidR="006041C4" w:rsidRDefault="000C2E84">
      <w:pPr>
        <w:numPr>
          <w:ilvl w:val="1"/>
          <w:numId w:val="10"/>
        </w:numPr>
        <w:spacing w:after="197" w:line="399" w:lineRule="auto"/>
        <w:ind w:right="0" w:hanging="348"/>
      </w:pPr>
      <w:proofErr w:type="spellStart"/>
      <w:r>
        <w:lastRenderedPageBreak/>
        <w:t>menejpočetné</w:t>
      </w:r>
      <w:proofErr w:type="spellEnd"/>
      <w:r>
        <w:t xml:space="preserve"> skupiny - väčšia pravdepodobnosť, že všetci žiaci budú aktívni, skôr sa dohodnú na spôsobe riešenia výsledku. </w:t>
      </w:r>
    </w:p>
    <w:p w:rsidR="006041C4" w:rsidRDefault="000C2E84">
      <w:pPr>
        <w:spacing w:after="363"/>
        <w:ind w:right="0"/>
      </w:pPr>
      <w:r>
        <w:t xml:space="preserve">Organizovanie/diferencovanie práce: </w:t>
      </w:r>
    </w:p>
    <w:p w:rsidR="006041C4" w:rsidRDefault="000C2E84">
      <w:pPr>
        <w:numPr>
          <w:ilvl w:val="1"/>
          <w:numId w:val="10"/>
        </w:numPr>
        <w:ind w:right="0" w:hanging="348"/>
      </w:pPr>
      <w:r>
        <w:t xml:space="preserve">diferencovaná (všetky skupiny riešia iné úlohy),  </w:t>
      </w:r>
    </w:p>
    <w:p w:rsidR="006041C4" w:rsidRDefault="000C2E84">
      <w:pPr>
        <w:numPr>
          <w:ilvl w:val="1"/>
          <w:numId w:val="10"/>
        </w:numPr>
        <w:spacing w:after="217" w:line="403" w:lineRule="auto"/>
        <w:ind w:right="0" w:hanging="348"/>
      </w:pPr>
      <w:r>
        <w:t xml:space="preserve">nediferencovaná (každá skupina má tú istú úlohu- môže sa hodnotiť rýchlosť aj správnosť). </w:t>
      </w:r>
    </w:p>
    <w:p w:rsidR="006041C4" w:rsidRDefault="000C2E84">
      <w:pPr>
        <w:numPr>
          <w:ilvl w:val="1"/>
          <w:numId w:val="11"/>
        </w:numPr>
        <w:spacing w:after="223" w:line="397" w:lineRule="auto"/>
        <w:ind w:right="0" w:hanging="348"/>
      </w:pPr>
      <w:r>
        <w:t xml:space="preserve">druhy skupín treba premyslieť ako ich tvoriť, premyslieť typy úloh (diferencované, nediferencované), spôsob hodnotenia jednotlivých úloh (rýchlosť, správnosť, bodovanie alebo len výsledky), premyslieť organizačné hodiny, </w:t>
      </w:r>
    </w:p>
    <w:p w:rsidR="006041C4" w:rsidRDefault="000C2E84">
      <w:pPr>
        <w:numPr>
          <w:ilvl w:val="1"/>
          <w:numId w:val="11"/>
        </w:numPr>
        <w:spacing w:after="337"/>
        <w:ind w:right="0" w:hanging="348"/>
      </w:pPr>
      <w:r>
        <w:t xml:space="preserve">učiteľ nemá zasahovať do práce skupín, </w:t>
      </w:r>
    </w:p>
    <w:p w:rsidR="006041C4" w:rsidRDefault="000C2E84">
      <w:pPr>
        <w:numPr>
          <w:ilvl w:val="1"/>
          <w:numId w:val="11"/>
        </w:numPr>
        <w:spacing w:after="331"/>
        <w:ind w:right="0" w:hanging="348"/>
      </w:pPr>
      <w:r>
        <w:t xml:space="preserve">pri menej skupinách (viacpočetných) je menej kontrolovania pre učiteľa, </w:t>
      </w:r>
    </w:p>
    <w:p w:rsidR="006041C4" w:rsidRDefault="000C2E84">
      <w:pPr>
        <w:numPr>
          <w:ilvl w:val="1"/>
          <w:numId w:val="11"/>
        </w:numPr>
        <w:spacing w:after="226" w:line="394" w:lineRule="auto"/>
        <w:ind w:right="0" w:hanging="348"/>
      </w:pPr>
      <w:r>
        <w:t xml:space="preserve">rozvoj spolupráce, aktivity, zvýši sa záujem o matematiku, možnosť uplatnenia sa aj slabším žiakom, </w:t>
      </w:r>
    </w:p>
    <w:p w:rsidR="006041C4" w:rsidRDefault="000C2E84">
      <w:pPr>
        <w:numPr>
          <w:ilvl w:val="1"/>
          <w:numId w:val="11"/>
        </w:numPr>
        <w:spacing w:after="268"/>
        <w:ind w:right="0" w:hanging="348"/>
      </w:pPr>
      <w:r>
        <w:t xml:space="preserve">rizikom je pracovný ruch, nepremyslená organizácia práce. </w:t>
      </w:r>
    </w:p>
    <w:p w:rsidR="006041C4" w:rsidRDefault="000C2E84">
      <w:pPr>
        <w:spacing w:after="161"/>
        <w:ind w:left="0" w:right="0" w:firstLine="0"/>
        <w:jc w:val="left"/>
      </w:pPr>
      <w:r>
        <w:t xml:space="preserve"> </w:t>
      </w:r>
    </w:p>
    <w:p w:rsidR="006041C4" w:rsidRDefault="000C2E84">
      <w:pPr>
        <w:numPr>
          <w:ilvl w:val="0"/>
          <w:numId w:val="10"/>
        </w:numPr>
        <w:spacing w:after="147"/>
        <w:ind w:right="0" w:hanging="360"/>
        <w:jc w:val="left"/>
      </w:pPr>
      <w:r>
        <w:rPr>
          <w:u w:val="single" w:color="000000"/>
        </w:rPr>
        <w:t>Individuálna/samostatná práca</w:t>
      </w:r>
      <w:r>
        <w:t xml:space="preserve"> </w:t>
      </w:r>
    </w:p>
    <w:p w:rsidR="006041C4" w:rsidRDefault="000C2E84">
      <w:pPr>
        <w:numPr>
          <w:ilvl w:val="1"/>
          <w:numId w:val="10"/>
        </w:numPr>
        <w:spacing w:after="168"/>
        <w:ind w:right="0" w:hanging="348"/>
      </w:pPr>
      <w:r>
        <w:t xml:space="preserve">žiak sa spolieha len na svoje vedomosti a schopnosti </w:t>
      </w:r>
    </w:p>
    <w:p w:rsidR="006041C4" w:rsidRDefault="000C2E84">
      <w:pPr>
        <w:spacing w:line="396" w:lineRule="auto"/>
        <w:ind w:right="0"/>
      </w:pPr>
      <w:r>
        <w:t xml:space="preserve">Pravidlo: všetko, čo žiaci dokážu urobiť sami, nech to robia sami - pri sprístupňovaní nového učiva, pri opakovaní, upevňovaní. </w:t>
      </w:r>
    </w:p>
    <w:p w:rsidR="006041C4" w:rsidRDefault="000C2E84">
      <w:pPr>
        <w:numPr>
          <w:ilvl w:val="1"/>
          <w:numId w:val="10"/>
        </w:numPr>
        <w:spacing w:line="396" w:lineRule="auto"/>
        <w:ind w:right="0" w:hanging="348"/>
      </w:pPr>
      <w:r>
        <w:t xml:space="preserve">pri príkladoch, ktoré majú určitú postupnosť/viac krokov, môže sa zastaviť a nepohne sa ďalej - príčinou neúspechu nemusí byť len nevedomosť, ale len omyl </w:t>
      </w:r>
    </w:p>
    <w:p w:rsidR="006041C4" w:rsidRDefault="000C2E84">
      <w:pPr>
        <w:numPr>
          <w:ilvl w:val="1"/>
          <w:numId w:val="10"/>
        </w:numPr>
        <w:spacing w:after="168"/>
        <w:ind w:right="0" w:hanging="348"/>
      </w:pPr>
      <w:r>
        <w:t xml:space="preserve">žiak pracuje vlastným tempom </w:t>
      </w:r>
    </w:p>
    <w:p w:rsidR="006041C4" w:rsidRDefault="000C2E84">
      <w:pPr>
        <w:numPr>
          <w:ilvl w:val="1"/>
          <w:numId w:val="10"/>
        </w:numPr>
        <w:spacing w:after="171"/>
        <w:ind w:right="0" w:hanging="348"/>
      </w:pPr>
      <w:r>
        <w:t xml:space="preserve">každá činnosť žiakov by mala byť kontrolovaná (záleží od typov úloh) </w:t>
      </w:r>
    </w:p>
    <w:p w:rsidR="006041C4" w:rsidRDefault="000C2E84">
      <w:pPr>
        <w:numPr>
          <w:ilvl w:val="1"/>
          <w:numId w:val="10"/>
        </w:numPr>
        <w:spacing w:after="169"/>
        <w:ind w:right="0" w:hanging="348"/>
      </w:pPr>
      <w:r>
        <w:t xml:space="preserve">pri zložitých slovných úlohách je potrebné vzorové riešenie na tabuli </w:t>
      </w:r>
    </w:p>
    <w:p w:rsidR="006041C4" w:rsidRDefault="000C2E84">
      <w:pPr>
        <w:numPr>
          <w:ilvl w:val="1"/>
          <w:numId w:val="10"/>
        </w:numPr>
        <w:spacing w:line="397" w:lineRule="auto"/>
        <w:ind w:right="0" w:hanging="348"/>
      </w:pPr>
      <w:r>
        <w:t xml:space="preserve">pri divergentných úlohách, kde príklad má viac spôsobov riešenia alebo viac riešení, nechať </w:t>
      </w:r>
      <w:proofErr w:type="spellStart"/>
      <w:r>
        <w:t>odprezentovať</w:t>
      </w:r>
      <w:proofErr w:type="spellEnd"/>
      <w:r>
        <w:t xml:space="preserve"> všetky riešenia </w:t>
      </w:r>
    </w:p>
    <w:p w:rsidR="006041C4" w:rsidRDefault="000C2E84">
      <w:pPr>
        <w:spacing w:after="343"/>
        <w:ind w:left="0" w:right="0" w:firstLine="0"/>
        <w:jc w:val="left"/>
      </w:pPr>
      <w:r>
        <w:t xml:space="preserve"> </w:t>
      </w:r>
    </w:p>
    <w:p w:rsidR="006041C4" w:rsidRDefault="000C2E84">
      <w:pPr>
        <w:numPr>
          <w:ilvl w:val="0"/>
          <w:numId w:val="10"/>
        </w:numPr>
        <w:spacing w:after="360"/>
        <w:ind w:right="0" w:hanging="360"/>
        <w:jc w:val="left"/>
      </w:pPr>
      <w:r>
        <w:lastRenderedPageBreak/>
        <w:t xml:space="preserve">Frontálna forma práce - práca s celou triedou </w:t>
      </w:r>
    </w:p>
    <w:p w:rsidR="006041C4" w:rsidRDefault="00266788" w:rsidP="00266788">
      <w:pPr>
        <w:spacing w:after="360"/>
        <w:ind w:left="260" w:right="0" w:firstLine="0"/>
      </w:pPr>
      <w:r>
        <w:t>Ma</w:t>
      </w:r>
      <w:r w:rsidR="000C2E84">
        <w:t xml:space="preserve">tematický krúžok:  </w:t>
      </w:r>
    </w:p>
    <w:p w:rsidR="006041C4" w:rsidRDefault="000C2E84">
      <w:pPr>
        <w:numPr>
          <w:ilvl w:val="1"/>
          <w:numId w:val="12"/>
        </w:numPr>
        <w:spacing w:after="209" w:line="391" w:lineRule="auto"/>
        <w:ind w:right="0" w:hanging="348"/>
      </w:pPr>
      <w:r>
        <w:t xml:space="preserve">pre dobrovoľníkov bez rozdielu vedomostnej úrovne - úlohy z tzv. relačnej matematiky - krížovky, rébusy, ... nenadväzujú na vyučovacie hodiny,  </w:t>
      </w:r>
    </w:p>
    <w:p w:rsidR="006041C4" w:rsidRDefault="000C2E84">
      <w:pPr>
        <w:numPr>
          <w:ilvl w:val="1"/>
          <w:numId w:val="12"/>
        </w:numPr>
        <w:ind w:right="0" w:hanging="348"/>
      </w:pPr>
      <w:r>
        <w:t xml:space="preserve">MK pre šikovnejších - príprava na matematické olympiády - cielené úlohy,  </w:t>
      </w:r>
    </w:p>
    <w:p w:rsidR="006041C4" w:rsidRDefault="000C2E84">
      <w:pPr>
        <w:numPr>
          <w:ilvl w:val="1"/>
          <w:numId w:val="12"/>
        </w:numPr>
        <w:spacing w:after="204" w:line="396" w:lineRule="auto"/>
        <w:ind w:right="0" w:hanging="348"/>
      </w:pPr>
      <w:r>
        <w:t xml:space="preserve">MK pre žiakov, ktorí nedosahujú dobré výsledky - obsah nadväzuje na vyučovanie =  doučovanie - účasť povinná, </w:t>
      </w:r>
    </w:p>
    <w:p w:rsidR="006041C4" w:rsidRDefault="000C2E84">
      <w:pPr>
        <w:numPr>
          <w:ilvl w:val="1"/>
          <w:numId w:val="12"/>
        </w:numPr>
        <w:spacing w:after="367"/>
        <w:ind w:right="0" w:hanging="348"/>
      </w:pPr>
      <w:r>
        <w:t xml:space="preserve">na 1. stupni ZŠ je málo matematických krúžkov. </w:t>
      </w:r>
    </w:p>
    <w:p w:rsidR="006041C4" w:rsidRDefault="006041C4" w:rsidP="00266788">
      <w:pPr>
        <w:spacing w:after="386"/>
        <w:ind w:left="0" w:right="0" w:firstLine="0"/>
      </w:pPr>
    </w:p>
    <w:p w:rsidR="006041C4" w:rsidRDefault="000C2E84">
      <w:pPr>
        <w:pStyle w:val="Nadpis1"/>
        <w:spacing w:after="123"/>
        <w:ind w:right="6"/>
      </w:pPr>
      <w:r>
        <w:t xml:space="preserve">Hodnotenie predmetu </w:t>
      </w:r>
    </w:p>
    <w:p w:rsidR="006041C4" w:rsidRDefault="000C2E84">
      <w:pPr>
        <w:spacing w:after="177" w:line="377" w:lineRule="auto"/>
        <w:ind w:right="0"/>
      </w:pPr>
      <w:r>
        <w:t xml:space="preserve">Cieľom hodnotenia vzdelávacích výsledkov žiakov v škole je poskytnúť žiakovi a jeho rodičom spätnú väzbu o tom, ako žiak zvládol danú problematiku, v čom má nedostatky, kde má rezervy, aké sú jeho pokroky. Súčasťou je tiež povzbudenie do ďalšej práce, návod, ako postupovať pri odstraňovaní nedostatkov. Cieľom je zhodnotiť prepojenie vedomostí so zručnosťami a spôsobilosťami. </w:t>
      </w:r>
    </w:p>
    <w:p w:rsidR="006041C4" w:rsidRDefault="000C2E84">
      <w:pPr>
        <w:spacing w:line="376" w:lineRule="auto"/>
        <w:ind w:right="0"/>
      </w:pPr>
      <w:r>
        <w:t xml:space="preserve">Budeme dbať na to, aby sme prostredníctvom hodnotenia nerozdeľovali žiakov na úspešných a neúspešných. Hodnotenie budeme robiť na základe určitých kritérií, prostredníctvom ktorých budeme sledovať vývoj žiaka. Základným dokumentom, ktorým sa budeme riadiť, sú Metodické pokyny na hodnotenie žiakov ZŠ č. 22/2011. V triedach, v ktorých je väčší počet žiakov zo SZP učiteľ prihliada na túto skutočnosť. Môže znížiť obsah učiva (maximálne 10 </w:t>
      </w:r>
    </w:p>
    <w:p w:rsidR="006041C4" w:rsidRDefault="000C2E84">
      <w:pPr>
        <w:spacing w:after="202" w:line="356" w:lineRule="auto"/>
        <w:ind w:right="0"/>
      </w:pPr>
      <w:r>
        <w:t xml:space="preserve">%), náročnosť písomných, kontrolných prác. Musí byť však zachovaný predpísaný tematický obsah.  </w:t>
      </w:r>
    </w:p>
    <w:p w:rsidR="006041C4" w:rsidRDefault="000C2E84">
      <w:pPr>
        <w:spacing w:after="347"/>
        <w:ind w:left="0" w:right="0" w:firstLine="0"/>
        <w:jc w:val="left"/>
      </w:pPr>
      <w:r>
        <w:t xml:space="preserve"> </w:t>
      </w:r>
    </w:p>
    <w:p w:rsidR="006041C4" w:rsidRDefault="000C2E84">
      <w:pPr>
        <w:spacing w:after="212" w:line="387" w:lineRule="auto"/>
        <w:ind w:right="0"/>
      </w:pPr>
      <w:r>
        <w:rPr>
          <w:b/>
        </w:rPr>
        <w:t xml:space="preserve">Podklady na hodnotenie a klasifikáciu </w:t>
      </w:r>
      <w:r>
        <w:t>výchovno-vzdelávacích výsledkov a správania žiaka získava učiteľ najmä týmito metódami, formami a prostriedkami:</w:t>
      </w:r>
      <w:r>
        <w:rPr>
          <w:b/>
        </w:rPr>
        <w:t xml:space="preserve">  </w:t>
      </w:r>
    </w:p>
    <w:p w:rsidR="006041C4" w:rsidRDefault="000C2E84">
      <w:pPr>
        <w:numPr>
          <w:ilvl w:val="0"/>
          <w:numId w:val="13"/>
        </w:numPr>
        <w:spacing w:after="362"/>
        <w:ind w:right="0" w:hanging="360"/>
      </w:pPr>
      <w:r>
        <w:t xml:space="preserve">sústavným diagnostickým pozorovaním žiaka, </w:t>
      </w:r>
    </w:p>
    <w:p w:rsidR="006041C4" w:rsidRDefault="000C2E84">
      <w:pPr>
        <w:numPr>
          <w:ilvl w:val="0"/>
          <w:numId w:val="13"/>
        </w:numPr>
        <w:spacing w:after="363"/>
        <w:ind w:right="0" w:hanging="360"/>
      </w:pPr>
      <w:r>
        <w:t xml:space="preserve">sústavným sledovaním výkonu žiaka a jeho pripravenosti na vyučovanie, </w:t>
      </w:r>
    </w:p>
    <w:p w:rsidR="006041C4" w:rsidRDefault="000C2E84">
      <w:pPr>
        <w:numPr>
          <w:ilvl w:val="0"/>
          <w:numId w:val="13"/>
        </w:numPr>
        <w:spacing w:after="360"/>
        <w:ind w:right="0" w:hanging="360"/>
      </w:pPr>
      <w:r>
        <w:lastRenderedPageBreak/>
        <w:t xml:space="preserve">rôznymi druhmi skúšok (písomné, ústne, grafické, praktické, pohybové), </w:t>
      </w:r>
    </w:p>
    <w:p w:rsidR="006041C4" w:rsidRDefault="000C2E84">
      <w:pPr>
        <w:numPr>
          <w:ilvl w:val="0"/>
          <w:numId w:val="13"/>
        </w:numPr>
        <w:spacing w:after="201" w:line="397" w:lineRule="auto"/>
        <w:ind w:right="0" w:hanging="360"/>
      </w:pPr>
      <w:r>
        <w:t xml:space="preserve">analýzou výsledkov rôznych činností žiaka, konzultáciami s ostatnými učiteľmi a pracovníkmi poradenských zariadení, </w:t>
      </w:r>
    </w:p>
    <w:p w:rsidR="006041C4" w:rsidRDefault="000C2E84">
      <w:pPr>
        <w:numPr>
          <w:ilvl w:val="0"/>
          <w:numId w:val="13"/>
        </w:numPr>
        <w:spacing w:after="315"/>
        <w:ind w:right="0" w:hanging="360"/>
      </w:pPr>
      <w:r>
        <w:t xml:space="preserve">rozhovormi so žiakom a zástupcami žiaka. </w:t>
      </w:r>
    </w:p>
    <w:p w:rsidR="006041C4" w:rsidRDefault="000C2E84">
      <w:pPr>
        <w:spacing w:after="0"/>
        <w:ind w:left="0" w:right="0" w:firstLine="0"/>
        <w:jc w:val="left"/>
      </w:pPr>
      <w:r>
        <w:rPr>
          <w:b/>
        </w:rPr>
        <w:t xml:space="preserve"> </w:t>
      </w:r>
    </w:p>
    <w:p w:rsidR="006041C4" w:rsidRDefault="000C2E84">
      <w:pPr>
        <w:spacing w:after="186" w:line="396" w:lineRule="auto"/>
        <w:ind w:left="-5" w:right="0"/>
      </w:pPr>
      <w:r>
        <w:rPr>
          <w:b/>
        </w:rPr>
        <w:t xml:space="preserve">Žiak by mal byť v polročnom hodnotiacom období vyskúšaný aspoň 2-krát ústne, písomne alebo prakticky t. j. pri klasifikácii musí mať minimálne 2 známky z predmetu v každom polroku. </w:t>
      </w:r>
    </w:p>
    <w:p w:rsidR="006041C4" w:rsidRDefault="000C2E84">
      <w:pPr>
        <w:spacing w:after="361"/>
        <w:ind w:right="0"/>
      </w:pPr>
      <w:r>
        <w:t xml:space="preserve">Predmet je v 3. ročníku klasifikovaný. </w:t>
      </w:r>
    </w:p>
    <w:p w:rsidR="006041C4" w:rsidRDefault="000C2E84">
      <w:pPr>
        <w:spacing w:after="314"/>
        <w:ind w:right="0"/>
      </w:pPr>
      <w:r>
        <w:t xml:space="preserve">Učiteľ je povinný viesť evidenciu o každej klasifikácii žiaka. </w:t>
      </w:r>
    </w:p>
    <w:p w:rsidR="006041C4" w:rsidRDefault="000C2E84">
      <w:pPr>
        <w:spacing w:after="356"/>
        <w:ind w:left="0" w:right="0" w:firstLine="0"/>
        <w:jc w:val="left"/>
      </w:pPr>
      <w:r>
        <w:t xml:space="preserve"> </w:t>
      </w:r>
    </w:p>
    <w:p w:rsidR="006041C4" w:rsidRDefault="000C2E84">
      <w:pPr>
        <w:spacing w:after="205" w:line="397" w:lineRule="auto"/>
        <w:ind w:right="0"/>
      </w:pPr>
      <w:r>
        <w:t xml:space="preserve">Prospech z jednotlivých vyučovacích predmetov sa na vysvedčení pre 3. ročník základnej školy bude hodnotiť známkou týmito stupňami: </w:t>
      </w:r>
    </w:p>
    <w:p w:rsidR="006041C4" w:rsidRDefault="000C2E84">
      <w:pPr>
        <w:pStyle w:val="Nadpis2"/>
        <w:spacing w:after="351"/>
        <w:ind w:left="-5"/>
      </w:pPr>
      <w:r>
        <w:t xml:space="preserve">Stupeň 1 (výborný) </w:t>
      </w:r>
    </w:p>
    <w:p w:rsidR="006041C4" w:rsidRDefault="000C2E84">
      <w:pPr>
        <w:spacing w:after="203" w:line="398" w:lineRule="auto"/>
        <w:ind w:right="0"/>
      </w:pPr>
      <w: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 </w:t>
      </w:r>
    </w:p>
    <w:p w:rsidR="006041C4" w:rsidRDefault="000C2E84">
      <w:pPr>
        <w:pStyle w:val="Nadpis2"/>
        <w:spacing w:after="347"/>
        <w:ind w:left="-5"/>
      </w:pPr>
      <w:r>
        <w:t xml:space="preserve">Stupeň 2 (chválitebný) </w:t>
      </w:r>
    </w:p>
    <w:p w:rsidR="006041C4" w:rsidRDefault="000C2E84">
      <w:pPr>
        <w:spacing w:after="208" w:line="394" w:lineRule="auto"/>
        <w:ind w:right="0"/>
      </w:pPr>
      <w:r>
        <w:t xml:space="preserve">Žiak ovláda poznatky, pojmy a zákonitosti podľa učebných osnov a vie ich pohotovo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w:t>
      </w:r>
    </w:p>
    <w:p w:rsidR="006041C4" w:rsidRDefault="000C2E84">
      <w:pPr>
        <w:pStyle w:val="Nadpis2"/>
        <w:spacing w:after="354"/>
        <w:ind w:left="-5"/>
      </w:pPr>
      <w:r>
        <w:lastRenderedPageBreak/>
        <w:t xml:space="preserve">Stupeň 3 (dobrý) </w:t>
      </w:r>
    </w:p>
    <w:p w:rsidR="006041C4" w:rsidRDefault="000C2E84">
      <w:pPr>
        <w:spacing w:line="396" w:lineRule="auto"/>
        <w:ind w:right="0"/>
      </w:pPr>
      <w: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 </w:t>
      </w:r>
    </w:p>
    <w:p w:rsidR="006041C4" w:rsidRDefault="000C2E84">
      <w:pPr>
        <w:pStyle w:val="Nadpis2"/>
        <w:spacing w:after="355"/>
        <w:ind w:left="-5"/>
      </w:pPr>
      <w:r>
        <w:t xml:space="preserve">Stupeň 4 (dostatočný) </w:t>
      </w:r>
    </w:p>
    <w:p w:rsidR="006041C4" w:rsidRDefault="000C2E84">
      <w:pPr>
        <w:spacing w:after="206" w:line="397" w:lineRule="auto"/>
        <w:ind w:right="0"/>
      </w:pPr>
      <w: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 </w:t>
      </w:r>
    </w:p>
    <w:p w:rsidR="006041C4" w:rsidRDefault="000C2E84">
      <w:pPr>
        <w:pStyle w:val="Nadpis2"/>
        <w:spacing w:after="361"/>
        <w:ind w:left="-5"/>
      </w:pPr>
      <w:r>
        <w:t xml:space="preserve">Stupeň 5 (nedostatočný) </w:t>
      </w:r>
    </w:p>
    <w:p w:rsidR="006041C4" w:rsidRDefault="000C2E84">
      <w:pPr>
        <w:spacing w:after="163" w:line="389" w:lineRule="auto"/>
        <w:ind w:right="0"/>
      </w:pPr>
      <w:r>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 </w:t>
      </w:r>
    </w:p>
    <w:p w:rsidR="006041C4" w:rsidRDefault="000C2E84">
      <w:pPr>
        <w:spacing w:after="359"/>
        <w:ind w:left="0" w:right="0" w:firstLine="0"/>
        <w:jc w:val="left"/>
      </w:pPr>
      <w:r>
        <w:t xml:space="preserve"> </w:t>
      </w:r>
    </w:p>
    <w:p w:rsidR="006041C4" w:rsidRDefault="000C2E84">
      <w:pPr>
        <w:spacing w:after="159" w:line="393" w:lineRule="auto"/>
        <w:ind w:right="0"/>
      </w:pPr>
      <w:r>
        <w:rPr>
          <w:b/>
        </w:rPr>
        <w:t xml:space="preserve">Hodnotíme: </w:t>
      </w:r>
      <w:r>
        <w:t xml:space="preserve">vzťah a prístup k predmetu, schopnosť samostatne riešiť daný problém, úprava a vedenie zošita, aktivitu na vyučovaní, písomné práce na záver prebratého tematického celku, rozcvičky a bleskovky, ústne pamäťové počítanie, presnosť a estetiku rysovania. </w:t>
      </w:r>
    </w:p>
    <w:p w:rsidR="006041C4" w:rsidRDefault="000C2E84">
      <w:pPr>
        <w:spacing w:after="360"/>
        <w:ind w:left="0" w:right="0" w:firstLine="0"/>
        <w:jc w:val="left"/>
      </w:pPr>
      <w:r>
        <w:t xml:space="preserve"> </w:t>
      </w:r>
    </w:p>
    <w:p w:rsidR="006041C4" w:rsidRDefault="000C2E84">
      <w:pPr>
        <w:spacing w:after="45"/>
        <w:ind w:right="0"/>
      </w:pPr>
      <w:r>
        <w:lastRenderedPageBreak/>
        <w:t xml:space="preserve">Písomné práce </w:t>
      </w:r>
    </w:p>
    <w:tbl>
      <w:tblPr>
        <w:tblStyle w:val="TableGrid"/>
        <w:tblW w:w="9210" w:type="dxa"/>
        <w:tblInd w:w="-106" w:type="dxa"/>
        <w:tblCellMar>
          <w:top w:w="14" w:type="dxa"/>
          <w:left w:w="115" w:type="dxa"/>
          <w:right w:w="115" w:type="dxa"/>
        </w:tblCellMar>
        <w:tblLook w:val="04A0" w:firstRow="1" w:lastRow="0" w:firstColumn="1" w:lastColumn="0" w:noHBand="0" w:noVBand="1"/>
      </w:tblPr>
      <w:tblGrid>
        <w:gridCol w:w="3070"/>
        <w:gridCol w:w="3070"/>
        <w:gridCol w:w="3070"/>
      </w:tblGrid>
      <w:tr w:rsidR="006041C4" w:rsidTr="00295BBC">
        <w:trPr>
          <w:trHeight w:val="623"/>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9" w:firstLine="0"/>
              <w:jc w:val="center"/>
            </w:pPr>
            <w:r>
              <w:rPr>
                <w:b/>
              </w:rPr>
              <w:t xml:space="preserve">ročník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2" w:firstLine="0"/>
              <w:jc w:val="center"/>
            </w:pPr>
            <w:r>
              <w:rPr>
                <w:b/>
              </w:rPr>
              <w:t xml:space="preserve">štvrťročné práce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2" w:right="0" w:firstLine="0"/>
              <w:jc w:val="center"/>
            </w:pPr>
            <w:r>
              <w:rPr>
                <w:b/>
              </w:rPr>
              <w:t xml:space="preserve">výstupné testy </w:t>
            </w:r>
          </w:p>
        </w:tc>
      </w:tr>
      <w:tr w:rsidR="006041C4" w:rsidTr="00295BBC">
        <w:trPr>
          <w:trHeight w:val="623"/>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5" w:firstLine="0"/>
              <w:jc w:val="center"/>
            </w:pPr>
            <w:r>
              <w:t xml:space="preserve">3.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2" w:right="0" w:firstLine="0"/>
              <w:jc w:val="center"/>
            </w:pPr>
            <w:r>
              <w:t xml:space="preserve">4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3" w:right="0" w:firstLine="0"/>
              <w:jc w:val="center"/>
            </w:pPr>
            <w:r>
              <w:t xml:space="preserve">jún </w:t>
            </w:r>
          </w:p>
        </w:tc>
      </w:tr>
    </w:tbl>
    <w:p w:rsidR="006041C4" w:rsidRDefault="000C2E84">
      <w:pPr>
        <w:spacing w:after="314"/>
        <w:ind w:left="0" w:right="0" w:firstLine="0"/>
        <w:jc w:val="left"/>
      </w:pPr>
      <w:r>
        <w:rPr>
          <w:b/>
        </w:rPr>
        <w:t xml:space="preserve"> </w:t>
      </w:r>
    </w:p>
    <w:p w:rsidR="006041C4" w:rsidRDefault="000C2E84">
      <w:pPr>
        <w:spacing w:after="361"/>
        <w:ind w:left="0" w:right="0" w:firstLine="0"/>
        <w:jc w:val="left"/>
      </w:pPr>
      <w:r>
        <w:rPr>
          <w:b/>
        </w:rPr>
        <w:t xml:space="preserve"> </w:t>
      </w:r>
    </w:p>
    <w:p w:rsidR="006041C4" w:rsidRDefault="000C2E84">
      <w:pPr>
        <w:ind w:right="0"/>
      </w:pPr>
      <w:r>
        <w:t xml:space="preserve">Hodnotenie písomných prác </w:t>
      </w:r>
    </w:p>
    <w:tbl>
      <w:tblPr>
        <w:tblStyle w:val="TableGrid"/>
        <w:tblW w:w="9210" w:type="dxa"/>
        <w:tblInd w:w="-106" w:type="dxa"/>
        <w:tblCellMar>
          <w:top w:w="15" w:type="dxa"/>
          <w:left w:w="115" w:type="dxa"/>
          <w:right w:w="115" w:type="dxa"/>
        </w:tblCellMar>
        <w:tblLook w:val="04A0" w:firstRow="1" w:lastRow="0" w:firstColumn="1" w:lastColumn="0" w:noHBand="0" w:noVBand="1"/>
      </w:tblPr>
      <w:tblGrid>
        <w:gridCol w:w="4606"/>
        <w:gridCol w:w="4604"/>
      </w:tblGrid>
      <w:tr w:rsidR="006041C4" w:rsidTr="00295BBC">
        <w:trPr>
          <w:trHeight w:val="623"/>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10" w:firstLine="0"/>
              <w:jc w:val="center"/>
            </w:pPr>
            <w:r>
              <w:rPr>
                <w:b/>
              </w:rPr>
              <w:t xml:space="preserve">percentá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4" w:right="0" w:firstLine="0"/>
              <w:jc w:val="center"/>
            </w:pPr>
            <w:r>
              <w:rPr>
                <w:b/>
              </w:rPr>
              <w:t xml:space="preserve">známka </w:t>
            </w:r>
          </w:p>
        </w:tc>
      </w:tr>
      <w:tr w:rsidR="006041C4" w:rsidTr="00295BBC">
        <w:trPr>
          <w:trHeight w:val="624"/>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266788">
            <w:pPr>
              <w:spacing w:after="0"/>
              <w:ind w:left="0" w:right="5" w:firstLine="0"/>
              <w:jc w:val="center"/>
            </w:pPr>
            <w:r>
              <w:t>100 - 90</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0" w:firstLine="0"/>
              <w:jc w:val="center"/>
            </w:pPr>
            <w:r>
              <w:t xml:space="preserve">1 </w:t>
            </w:r>
          </w:p>
        </w:tc>
      </w:tr>
      <w:tr w:rsidR="006041C4" w:rsidTr="00295BBC">
        <w:trPr>
          <w:trHeight w:val="624"/>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266788">
            <w:pPr>
              <w:spacing w:after="0"/>
              <w:ind w:left="0" w:right="5" w:firstLine="0"/>
              <w:jc w:val="center"/>
            </w:pPr>
            <w:r>
              <w:t>8</w:t>
            </w:r>
            <w:r w:rsidR="007766DA">
              <w:t>9 - 80</w:t>
            </w:r>
            <w:r w:rsidR="000C2E84">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0" w:firstLine="0"/>
              <w:jc w:val="center"/>
            </w:pPr>
            <w:r>
              <w:t xml:space="preserve">2 </w:t>
            </w:r>
          </w:p>
        </w:tc>
      </w:tr>
      <w:tr w:rsidR="006041C4" w:rsidTr="00295BBC">
        <w:trPr>
          <w:trHeight w:val="624"/>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7766DA">
            <w:pPr>
              <w:spacing w:after="0"/>
              <w:ind w:left="0" w:right="5" w:firstLine="0"/>
              <w:jc w:val="center"/>
            </w:pPr>
            <w:r>
              <w:t>79 - 50</w:t>
            </w:r>
            <w:r w:rsidR="000C2E84">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0" w:firstLine="0"/>
              <w:jc w:val="center"/>
            </w:pPr>
            <w:r>
              <w:t xml:space="preserve">3 </w:t>
            </w:r>
          </w:p>
        </w:tc>
      </w:tr>
      <w:tr w:rsidR="006041C4" w:rsidTr="00295BBC">
        <w:trPr>
          <w:trHeight w:val="624"/>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5" w:firstLine="0"/>
              <w:jc w:val="center"/>
            </w:pPr>
            <w:r>
              <w:t>4</w:t>
            </w:r>
            <w:r w:rsidR="007766DA">
              <w:t>9 - 25</w:t>
            </w:r>
            <w: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2" w:right="0" w:firstLine="0"/>
              <w:jc w:val="center"/>
            </w:pPr>
            <w:r>
              <w:t xml:space="preserve"> 4 </w:t>
            </w:r>
          </w:p>
        </w:tc>
      </w:tr>
      <w:tr w:rsidR="006041C4" w:rsidTr="00295BBC">
        <w:trPr>
          <w:trHeight w:val="622"/>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7766DA">
            <w:pPr>
              <w:spacing w:after="0"/>
              <w:ind w:left="0" w:right="5" w:firstLine="0"/>
              <w:jc w:val="center"/>
            </w:pPr>
            <w:r>
              <w:t>24</w:t>
            </w:r>
            <w:r w:rsidR="000C2E84">
              <w:t xml:space="preserve"> - 0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6041C4" w:rsidRDefault="000C2E84">
            <w:pPr>
              <w:spacing w:after="0"/>
              <w:ind w:left="0" w:right="0" w:firstLine="0"/>
              <w:jc w:val="center"/>
            </w:pPr>
            <w:r>
              <w:t xml:space="preserve">5 </w:t>
            </w:r>
          </w:p>
        </w:tc>
      </w:tr>
    </w:tbl>
    <w:p w:rsidR="006041C4" w:rsidRDefault="000C2E84">
      <w:pPr>
        <w:spacing w:after="314"/>
        <w:ind w:left="0" w:right="0" w:firstLine="0"/>
        <w:jc w:val="left"/>
      </w:pPr>
      <w:r>
        <w:rPr>
          <w:b/>
        </w:rPr>
        <w:t xml:space="preserve"> </w:t>
      </w:r>
    </w:p>
    <w:p w:rsidR="006041C4" w:rsidRDefault="000C2E84">
      <w:pPr>
        <w:spacing w:after="342"/>
        <w:ind w:left="0" w:right="0" w:firstLine="0"/>
        <w:jc w:val="left"/>
      </w:pPr>
      <w:r>
        <w:t xml:space="preserve"> </w:t>
      </w:r>
    </w:p>
    <w:p w:rsidR="006041C4" w:rsidRDefault="000C2E84">
      <w:pPr>
        <w:spacing w:after="361"/>
        <w:ind w:right="0"/>
      </w:pPr>
      <w:r>
        <w:rPr>
          <w:b/>
        </w:rPr>
        <w:t>Prostriedky hodnotenia:</w:t>
      </w:r>
      <w:r>
        <w:t xml:space="preserve"> Žiaci sú priebežne hodnotení známkami. </w:t>
      </w:r>
    </w:p>
    <w:p w:rsidR="006041C4" w:rsidRDefault="000C2E84">
      <w:pPr>
        <w:spacing w:after="361"/>
        <w:ind w:right="0"/>
      </w:pPr>
      <w:r>
        <w:rPr>
          <w:b/>
        </w:rPr>
        <w:t>Povinné:</w:t>
      </w:r>
      <w:r>
        <w:t xml:space="preserve"> polročná, koncoročná veľká písomná práca. </w:t>
      </w:r>
    </w:p>
    <w:p w:rsidR="006041C4" w:rsidRDefault="000C2E84">
      <w:pPr>
        <w:spacing w:after="314"/>
        <w:ind w:right="0"/>
      </w:pPr>
      <w:r>
        <w:rPr>
          <w:b/>
        </w:rPr>
        <w:t>Nepovinné</w:t>
      </w:r>
      <w:r>
        <w:t xml:space="preserve"> sú bleskovky. </w:t>
      </w:r>
    </w:p>
    <w:p w:rsidR="006041C4" w:rsidRDefault="000C2E84">
      <w:pPr>
        <w:spacing w:after="112"/>
        <w:ind w:left="0" w:right="0" w:firstLine="0"/>
        <w:jc w:val="left"/>
      </w:pPr>
      <w:r>
        <w:t xml:space="preserve"> </w:t>
      </w:r>
    </w:p>
    <w:p w:rsidR="006041C4" w:rsidRDefault="000C2E84">
      <w:pPr>
        <w:spacing w:after="165"/>
        <w:ind w:left="0" w:right="0" w:firstLine="0"/>
        <w:jc w:val="left"/>
      </w:pPr>
      <w:r>
        <w:t xml:space="preserve"> </w:t>
      </w:r>
    </w:p>
    <w:p w:rsidR="006041C4" w:rsidRDefault="006041C4">
      <w:pPr>
        <w:spacing w:after="255"/>
        <w:ind w:left="0" w:right="0" w:firstLine="0"/>
        <w:jc w:val="left"/>
      </w:pPr>
    </w:p>
    <w:p w:rsidR="006041C4" w:rsidRDefault="000C2E84">
      <w:pPr>
        <w:pStyle w:val="Nadpis1"/>
        <w:spacing w:after="0"/>
        <w:ind w:right="7"/>
      </w:pPr>
      <w:r>
        <w:t xml:space="preserve">Prierezové témy  </w:t>
      </w:r>
    </w:p>
    <w:tbl>
      <w:tblPr>
        <w:tblStyle w:val="TableGrid"/>
        <w:tblW w:w="9782" w:type="dxa"/>
        <w:tblInd w:w="312" w:type="dxa"/>
        <w:tblCellMar>
          <w:top w:w="14" w:type="dxa"/>
          <w:left w:w="115" w:type="dxa"/>
          <w:right w:w="115" w:type="dxa"/>
        </w:tblCellMar>
        <w:tblLook w:val="04A0" w:firstRow="1" w:lastRow="0" w:firstColumn="1" w:lastColumn="0" w:noHBand="0" w:noVBand="1"/>
      </w:tblPr>
      <w:tblGrid>
        <w:gridCol w:w="3022"/>
        <w:gridCol w:w="3022"/>
        <w:gridCol w:w="3738"/>
      </w:tblGrid>
      <w:tr w:rsidR="006041C4">
        <w:trPr>
          <w:trHeight w:val="625"/>
        </w:trPr>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1" w:firstLine="0"/>
              <w:jc w:val="center"/>
            </w:pPr>
            <w:r>
              <w:rPr>
                <w:b/>
              </w:rPr>
              <w:t xml:space="preserve">Prierezová téma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3" w:firstLine="0"/>
              <w:jc w:val="center"/>
            </w:pPr>
            <w:r>
              <w:rPr>
                <w:b/>
              </w:rPr>
              <w:t xml:space="preserve">Tematický celok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5" w:right="0" w:firstLine="0"/>
              <w:jc w:val="center"/>
            </w:pPr>
            <w:r>
              <w:rPr>
                <w:b/>
              </w:rPr>
              <w:t xml:space="preserve">Téma </w:t>
            </w:r>
          </w:p>
        </w:tc>
      </w:tr>
      <w:tr w:rsidR="006041C4">
        <w:trPr>
          <w:trHeight w:val="1044"/>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lastRenderedPageBreak/>
              <w:t xml:space="preserve">Osobnostný a sociálny rozvoj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216"/>
              <w:ind w:left="0" w:right="0" w:firstLine="0"/>
              <w:jc w:val="center"/>
            </w:pPr>
            <w:r>
              <w:rPr>
                <w:b/>
              </w:rPr>
              <w:t xml:space="preserve">Geometria a meranie </w:t>
            </w:r>
          </w:p>
          <w:p w:rsidR="006041C4" w:rsidRDefault="000C2E84">
            <w:pPr>
              <w:spacing w:after="0"/>
              <w:ind w:left="58" w:right="0" w:firstLine="0"/>
              <w:jc w:val="center"/>
            </w:pPr>
            <w:r>
              <w:rPr>
                <w:b/>
              </w:rPr>
              <w:t xml:space="preserv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1" w:firstLine="0"/>
              <w:jc w:val="center"/>
            </w:pPr>
            <w:r>
              <w:t xml:space="preserve">Opakovanie učiva 2. ročníka </w:t>
            </w:r>
          </w:p>
        </w:tc>
      </w:tr>
      <w:tr w:rsidR="006041C4">
        <w:trPr>
          <w:trHeight w:val="84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7" w:right="0" w:firstLine="0"/>
              <w:jc w:val="center"/>
            </w:pPr>
            <w:r>
              <w:t xml:space="preserve">Jednotky dĺžky. Meranie dĺžky. Bod, priamka, úsečka. </w:t>
            </w:r>
          </w:p>
        </w:tc>
      </w:tr>
      <w:tr w:rsidR="006041C4">
        <w:trPr>
          <w:trHeight w:val="1481"/>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7" w:right="108"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45" w:line="274" w:lineRule="auto"/>
              <w:ind w:left="269" w:right="208" w:firstLine="0"/>
              <w:jc w:val="center"/>
            </w:pPr>
            <w:r>
              <w:t xml:space="preserve">Vytváranie čísel do 1 000. Rozšírenie prirodzených čísel v obore do 1 000. </w:t>
            </w:r>
          </w:p>
          <w:p w:rsidR="006041C4" w:rsidRDefault="000C2E84">
            <w:pPr>
              <w:spacing w:after="0"/>
              <w:ind w:left="0" w:right="2" w:firstLine="0"/>
              <w:jc w:val="center"/>
            </w:pPr>
            <w:r>
              <w:t xml:space="preserve">Zaokrúhľovanie na desiatky. </w:t>
            </w:r>
          </w:p>
        </w:tc>
      </w:tr>
    </w:tbl>
    <w:p w:rsidR="006041C4" w:rsidRDefault="006041C4">
      <w:pPr>
        <w:spacing w:after="0"/>
        <w:ind w:left="-1416" w:right="10493" w:firstLine="0"/>
        <w:jc w:val="left"/>
      </w:pPr>
    </w:p>
    <w:tbl>
      <w:tblPr>
        <w:tblStyle w:val="TableGrid"/>
        <w:tblW w:w="9782" w:type="dxa"/>
        <w:tblInd w:w="312" w:type="dxa"/>
        <w:tblCellMar>
          <w:top w:w="14" w:type="dxa"/>
          <w:left w:w="154" w:type="dxa"/>
          <w:right w:w="93" w:type="dxa"/>
        </w:tblCellMar>
        <w:tblLook w:val="04A0" w:firstRow="1" w:lastRow="0" w:firstColumn="1" w:lastColumn="0" w:noHBand="0" w:noVBand="1"/>
      </w:tblPr>
      <w:tblGrid>
        <w:gridCol w:w="3022"/>
        <w:gridCol w:w="3022"/>
        <w:gridCol w:w="3738"/>
      </w:tblGrid>
      <w:tr w:rsidR="006041C4">
        <w:trPr>
          <w:trHeight w:val="528"/>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9" w:firstLine="0"/>
              <w:jc w:val="center"/>
            </w:pPr>
            <w:r>
              <w:t xml:space="preserve">Postupnosť. </w:t>
            </w:r>
          </w:p>
        </w:tc>
      </w:tr>
      <w:tr w:rsidR="006041C4">
        <w:trPr>
          <w:trHeight w:val="1997"/>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44" w:line="274" w:lineRule="auto"/>
              <w:ind w:left="230" w:right="231" w:firstLine="0"/>
              <w:jc w:val="center"/>
            </w:pPr>
            <w:r>
              <w:t xml:space="preserve">Vytváranie čísel do 1 000. Rozšírenie prirodzených čísel v obore do 1 000. </w:t>
            </w:r>
          </w:p>
          <w:p w:rsidR="006041C4" w:rsidRDefault="000C2E84">
            <w:pPr>
              <w:spacing w:after="64"/>
              <w:ind w:left="0" w:right="63" w:firstLine="0"/>
              <w:jc w:val="center"/>
            </w:pPr>
            <w:r>
              <w:t xml:space="preserve">Zaokrúhľovanie na desiatky. </w:t>
            </w:r>
          </w:p>
          <w:p w:rsidR="006041C4" w:rsidRDefault="000C2E84">
            <w:pPr>
              <w:spacing w:after="0"/>
              <w:ind w:left="0" w:right="59" w:firstLine="0"/>
              <w:jc w:val="center"/>
            </w:pPr>
            <w:r>
              <w:t xml:space="preserve">Postupnosť. </w:t>
            </w:r>
          </w:p>
        </w:tc>
      </w:tr>
      <w:tr w:rsidR="006041C4">
        <w:trPr>
          <w:trHeight w:val="1162"/>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1"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45"/>
              <w:ind w:left="0" w:right="63" w:firstLine="0"/>
              <w:jc w:val="center"/>
            </w:pPr>
            <w:r>
              <w:t xml:space="preserve">Meranie úsečiek. </w:t>
            </w:r>
          </w:p>
          <w:p w:rsidR="006041C4" w:rsidRDefault="000C2E84">
            <w:pPr>
              <w:spacing w:after="64"/>
              <w:ind w:left="0" w:right="59" w:firstLine="0"/>
              <w:jc w:val="center"/>
            </w:pPr>
            <w:r>
              <w:t xml:space="preserve">Rysovanie v štvorcovej sieti. </w:t>
            </w:r>
          </w:p>
          <w:p w:rsidR="006041C4" w:rsidRDefault="000C2E84">
            <w:pPr>
              <w:spacing w:after="0"/>
              <w:ind w:left="0" w:right="61" w:firstLine="0"/>
              <w:jc w:val="center"/>
            </w:pPr>
            <w:r>
              <w:t xml:space="preserve">Rovinné geometrické útvary. </w:t>
            </w:r>
          </w:p>
        </w:tc>
      </w:tr>
      <w:tr w:rsidR="006041C4">
        <w:trPr>
          <w:trHeight w:val="1046"/>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1"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1" w:right="77" w:firstLine="0"/>
              <w:jc w:val="center"/>
            </w:pPr>
            <w:r>
              <w:t xml:space="preserve">Bod, priamka, úsečka.  Rysovanie v štvorcovej sieti. </w:t>
            </w:r>
          </w:p>
        </w:tc>
      </w:tr>
      <w:tr w:rsidR="006041C4">
        <w:trPr>
          <w:trHeight w:val="1879"/>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90" w:right="292"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01" w:line="314" w:lineRule="auto"/>
              <w:ind w:left="0" w:right="0" w:firstLine="0"/>
              <w:jc w:val="center"/>
            </w:pPr>
            <w:r>
              <w:t xml:space="preserve">Násobenie a delenie v obore násobilky. Počítanie spamäti. </w:t>
            </w:r>
          </w:p>
          <w:p w:rsidR="006041C4" w:rsidRDefault="000C2E84">
            <w:pPr>
              <w:spacing w:after="259"/>
              <w:ind w:left="0" w:right="62" w:firstLine="0"/>
              <w:jc w:val="center"/>
            </w:pPr>
            <w:r>
              <w:t xml:space="preserve">Násobilka 0 – 7 (precvičovanie). </w:t>
            </w:r>
          </w:p>
          <w:p w:rsidR="006041C4" w:rsidRDefault="000C2E84">
            <w:pPr>
              <w:spacing w:after="0"/>
              <w:ind w:left="0" w:right="61" w:firstLine="0"/>
              <w:jc w:val="center"/>
            </w:pPr>
            <w:r>
              <w:t xml:space="preserve">Úlohy s časom. </w:t>
            </w:r>
          </w:p>
        </w:tc>
      </w:tr>
      <w:tr w:rsidR="006041C4">
        <w:trPr>
          <w:trHeight w:val="188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8" w:line="314" w:lineRule="auto"/>
              <w:ind w:left="0" w:right="0" w:firstLine="0"/>
              <w:jc w:val="center"/>
            </w:pPr>
            <w:r>
              <w:t xml:space="preserve">Násobenie a delenie v obore násobilky. Počítanie spamäti. </w:t>
            </w:r>
          </w:p>
          <w:p w:rsidR="006041C4" w:rsidRDefault="000C2E84">
            <w:pPr>
              <w:spacing w:after="259"/>
              <w:ind w:left="0" w:right="62" w:firstLine="0"/>
              <w:jc w:val="center"/>
            </w:pPr>
            <w:r>
              <w:t xml:space="preserve">Násobilka 0 – 7 (precvičovanie). </w:t>
            </w:r>
          </w:p>
          <w:p w:rsidR="006041C4" w:rsidRDefault="000C2E84">
            <w:pPr>
              <w:spacing w:after="0"/>
              <w:ind w:left="0" w:right="61" w:firstLine="0"/>
              <w:jc w:val="center"/>
            </w:pPr>
            <w:r>
              <w:t>Úlohy s časom.</w:t>
            </w:r>
            <w:r>
              <w:rPr>
                <w:b/>
              </w:rPr>
              <w:t xml:space="preserve"> </w:t>
            </w:r>
          </w:p>
        </w:tc>
      </w:tr>
      <w:tr w:rsidR="006041C4">
        <w:trPr>
          <w:trHeight w:val="1162"/>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1"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3" w:line="312" w:lineRule="auto"/>
              <w:ind w:left="0" w:right="0" w:firstLine="0"/>
              <w:jc w:val="center"/>
            </w:pPr>
            <w:r>
              <w:t xml:space="preserve">Odhad dĺžky – kratšej centimetroch a milimetroch, dlhšej v metroch. </w:t>
            </w:r>
          </w:p>
          <w:p w:rsidR="006041C4" w:rsidRDefault="000C2E84">
            <w:pPr>
              <w:spacing w:after="0"/>
              <w:ind w:left="0" w:right="63" w:firstLine="0"/>
              <w:jc w:val="center"/>
            </w:pPr>
            <w:r>
              <w:t xml:space="preserve">Meranie dĺžky. </w:t>
            </w:r>
          </w:p>
        </w:tc>
      </w:tr>
      <w:tr w:rsidR="006041C4">
        <w:trPr>
          <w:trHeight w:val="295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90" w:right="292"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50" w:line="316" w:lineRule="auto"/>
              <w:ind w:left="0" w:right="0" w:firstLine="0"/>
              <w:jc w:val="center"/>
            </w:pPr>
            <w:r>
              <w:t xml:space="preserve">Násobenie a delenie v obore násobilky. Počítanie spamäti. </w:t>
            </w:r>
          </w:p>
          <w:p w:rsidR="006041C4" w:rsidRDefault="000C2E84">
            <w:pPr>
              <w:spacing w:after="16"/>
              <w:ind w:left="0" w:right="0" w:firstLine="0"/>
              <w:jc w:val="left"/>
            </w:pPr>
            <w:r>
              <w:t xml:space="preserve">Násobilka 9. Automatizácia spojov. </w:t>
            </w:r>
          </w:p>
          <w:p w:rsidR="006041C4" w:rsidRDefault="000C2E84">
            <w:pPr>
              <w:spacing w:after="21" w:line="294" w:lineRule="auto"/>
              <w:ind w:left="420" w:right="465" w:firstLine="0"/>
              <w:jc w:val="center"/>
            </w:pPr>
            <w:r>
              <w:t xml:space="preserve">Súvislosť medzi delením a násobením. </w:t>
            </w:r>
            <w:proofErr w:type="spellStart"/>
            <w:r>
              <w:t>Propedeutika</w:t>
            </w:r>
            <w:proofErr w:type="spellEnd"/>
            <w:r>
              <w:t xml:space="preserve"> zlomkov. </w:t>
            </w:r>
          </w:p>
          <w:p w:rsidR="006041C4" w:rsidRDefault="000C2E84">
            <w:pPr>
              <w:spacing w:after="60"/>
              <w:ind w:left="0" w:right="61" w:firstLine="0"/>
              <w:jc w:val="center"/>
            </w:pPr>
            <w:r>
              <w:t xml:space="preserve">Tabuľka. </w:t>
            </w:r>
          </w:p>
          <w:p w:rsidR="006041C4" w:rsidRDefault="000C2E84">
            <w:pPr>
              <w:spacing w:after="0"/>
              <w:ind w:left="0" w:right="61" w:firstLine="0"/>
              <w:jc w:val="center"/>
            </w:pPr>
            <w:r>
              <w:t xml:space="preserve">Úlohy s časom. </w:t>
            </w:r>
          </w:p>
        </w:tc>
      </w:tr>
      <w:tr w:rsidR="006041C4">
        <w:trPr>
          <w:trHeight w:val="1162"/>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Riešenie aplikačných úloh a úloh rozvíjajúcich špecifické matematické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55" w:line="314" w:lineRule="auto"/>
              <w:ind w:left="0" w:right="0" w:firstLine="0"/>
              <w:jc w:val="center"/>
            </w:pPr>
            <w:r>
              <w:t xml:space="preserve">Násobenie a delenie v obore násobilky. Počítanie spamäti. </w:t>
            </w:r>
          </w:p>
          <w:p w:rsidR="006041C4" w:rsidRDefault="000C2E84">
            <w:pPr>
              <w:spacing w:after="0"/>
              <w:ind w:left="0" w:right="0" w:firstLine="0"/>
              <w:jc w:val="left"/>
            </w:pPr>
            <w:r>
              <w:t xml:space="preserve">Násobilka 9. Automatizácia spojov. </w:t>
            </w:r>
          </w:p>
        </w:tc>
      </w:tr>
    </w:tbl>
    <w:p w:rsidR="006041C4" w:rsidRDefault="006041C4">
      <w:pPr>
        <w:spacing w:after="0"/>
        <w:ind w:left="-1416" w:right="10493" w:firstLine="0"/>
        <w:jc w:val="left"/>
      </w:pPr>
    </w:p>
    <w:tbl>
      <w:tblPr>
        <w:tblStyle w:val="TableGrid"/>
        <w:tblW w:w="9782" w:type="dxa"/>
        <w:tblInd w:w="312" w:type="dxa"/>
        <w:tblCellMar>
          <w:top w:w="14" w:type="dxa"/>
          <w:left w:w="115" w:type="dxa"/>
          <w:right w:w="115" w:type="dxa"/>
        </w:tblCellMar>
        <w:tblLook w:val="04A0" w:firstRow="1" w:lastRow="0" w:firstColumn="1" w:lastColumn="0" w:noHBand="0" w:noVBand="1"/>
      </w:tblPr>
      <w:tblGrid>
        <w:gridCol w:w="3022"/>
        <w:gridCol w:w="3022"/>
        <w:gridCol w:w="3738"/>
      </w:tblGrid>
      <w:tr w:rsidR="006041C4">
        <w:trPr>
          <w:trHeight w:val="1798"/>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 w:right="0" w:firstLine="0"/>
              <w:jc w:val="center"/>
            </w:pPr>
            <w:r>
              <w:rPr>
                <w:b/>
              </w:rPr>
              <w:t xml:space="preserve">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 w:line="293" w:lineRule="auto"/>
              <w:ind w:left="458" w:right="443" w:firstLine="0"/>
              <w:jc w:val="center"/>
            </w:pPr>
            <w:r>
              <w:t xml:space="preserve">Súvislosť medzi delením a násobením. </w:t>
            </w:r>
            <w:proofErr w:type="spellStart"/>
            <w:r>
              <w:t>Propedeutika</w:t>
            </w:r>
            <w:proofErr w:type="spellEnd"/>
            <w:r>
              <w:t xml:space="preserve"> zlomkov. </w:t>
            </w:r>
          </w:p>
          <w:p w:rsidR="006041C4" w:rsidRDefault="000C2E84">
            <w:pPr>
              <w:spacing w:after="63"/>
              <w:ind w:left="0" w:right="0" w:firstLine="0"/>
              <w:jc w:val="center"/>
            </w:pPr>
            <w:r>
              <w:t xml:space="preserve">Tabuľka. </w:t>
            </w:r>
          </w:p>
          <w:p w:rsidR="006041C4" w:rsidRDefault="000C2E84">
            <w:pPr>
              <w:spacing w:after="0"/>
              <w:ind w:left="0" w:right="1" w:firstLine="0"/>
              <w:jc w:val="center"/>
            </w:pPr>
            <w:r>
              <w:t xml:space="preserve">Úlohy s časom. </w:t>
            </w:r>
          </w:p>
        </w:tc>
      </w:tr>
      <w:tr w:rsidR="006041C4">
        <w:trPr>
          <w:trHeight w:val="2833"/>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29" w:right="269"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50" w:line="316" w:lineRule="auto"/>
              <w:ind w:left="0" w:right="0" w:firstLine="0"/>
              <w:jc w:val="center"/>
            </w:pPr>
            <w:r>
              <w:t xml:space="preserve">Násobenie a delenie v obore násobilky. Počítanie spamäti. </w:t>
            </w:r>
          </w:p>
          <w:p w:rsidR="006041C4" w:rsidRDefault="000C2E84">
            <w:pPr>
              <w:spacing w:after="48" w:line="273" w:lineRule="auto"/>
              <w:ind w:left="7" w:right="0" w:firstLine="0"/>
              <w:jc w:val="center"/>
            </w:pPr>
            <w:r>
              <w:t xml:space="preserve">Násobilka 10. Automatizácia spojov. Súvislosť medzi delením </w:t>
            </w:r>
          </w:p>
          <w:p w:rsidR="006041C4" w:rsidRDefault="000C2E84">
            <w:pPr>
              <w:spacing w:after="197" w:line="314" w:lineRule="auto"/>
              <w:ind w:left="0" w:right="0" w:firstLine="0"/>
              <w:jc w:val="center"/>
            </w:pPr>
            <w:r>
              <w:t xml:space="preserve">a násobením. </w:t>
            </w:r>
            <w:proofErr w:type="spellStart"/>
            <w:r>
              <w:t>Propedeutika</w:t>
            </w:r>
            <w:proofErr w:type="spellEnd"/>
            <w:r>
              <w:t xml:space="preserve"> priamej úmery. </w:t>
            </w:r>
            <w:proofErr w:type="spellStart"/>
            <w:r>
              <w:t>Propedeutika</w:t>
            </w:r>
            <w:proofErr w:type="spellEnd"/>
            <w:r>
              <w:t xml:space="preserve"> zlomkov. </w:t>
            </w:r>
          </w:p>
          <w:p w:rsidR="006041C4" w:rsidRDefault="000C2E84">
            <w:pPr>
              <w:spacing w:after="0"/>
              <w:ind w:left="0" w:right="0" w:firstLine="0"/>
              <w:jc w:val="center"/>
            </w:pPr>
            <w:r>
              <w:t xml:space="preserve">Tabuľka. </w:t>
            </w:r>
          </w:p>
        </w:tc>
      </w:tr>
      <w:tr w:rsidR="006041C4">
        <w:trPr>
          <w:trHeight w:val="259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58" w:lineRule="auto"/>
              <w:ind w:left="7" w:right="0" w:firstLine="0"/>
              <w:jc w:val="center"/>
            </w:pPr>
            <w:r>
              <w:t xml:space="preserve">Násobenie a delenie v obore násobilky. Počítanie spamäti. Násobilka 10. Automatizácia spojov. Súvislosť medzi delením </w:t>
            </w:r>
          </w:p>
          <w:p w:rsidR="006041C4" w:rsidRDefault="000C2E84">
            <w:pPr>
              <w:spacing w:after="194" w:line="316" w:lineRule="auto"/>
              <w:ind w:left="0" w:right="0" w:firstLine="0"/>
              <w:jc w:val="center"/>
            </w:pPr>
            <w:r>
              <w:t xml:space="preserve">a násobením. </w:t>
            </w:r>
            <w:proofErr w:type="spellStart"/>
            <w:r>
              <w:t>Propedeutika</w:t>
            </w:r>
            <w:proofErr w:type="spellEnd"/>
            <w:r>
              <w:t xml:space="preserve"> priamej úmery. </w:t>
            </w:r>
            <w:proofErr w:type="spellStart"/>
            <w:r>
              <w:t>Propedeutika</w:t>
            </w:r>
            <w:proofErr w:type="spellEnd"/>
            <w:r>
              <w:t xml:space="preserve"> zlomkov. </w:t>
            </w:r>
          </w:p>
          <w:p w:rsidR="006041C4" w:rsidRDefault="000C2E84">
            <w:pPr>
              <w:spacing w:after="0"/>
              <w:ind w:left="0" w:right="0" w:firstLine="0"/>
              <w:jc w:val="center"/>
            </w:pPr>
            <w:r>
              <w:t xml:space="preserve">Tabuľka. </w:t>
            </w:r>
          </w:p>
        </w:tc>
      </w:tr>
      <w:tr w:rsidR="006041C4">
        <w:trPr>
          <w:trHeight w:val="52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t xml:space="preserve">Jednotky dĺžky. </w:t>
            </w:r>
          </w:p>
        </w:tc>
      </w:tr>
      <w:tr w:rsidR="006041C4">
        <w:trPr>
          <w:trHeight w:val="2314"/>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7" w:right="108"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3" w:line="301" w:lineRule="auto"/>
              <w:ind w:left="0" w:right="0" w:firstLine="0"/>
              <w:jc w:val="center"/>
            </w:pPr>
            <w:r>
              <w:t xml:space="preserve">Vytváranie čísel. Rozšírenie prirodzených čísel v obore do </w:t>
            </w:r>
          </w:p>
          <w:p w:rsidR="006041C4" w:rsidRDefault="000C2E84">
            <w:pPr>
              <w:spacing w:after="247" w:line="273" w:lineRule="auto"/>
              <w:ind w:left="187" w:right="129" w:firstLine="0"/>
              <w:jc w:val="center"/>
            </w:pPr>
            <w:r>
              <w:t xml:space="preserve">10 000. Zobrazovanie čísel na číselnej osi. Porovnávanie čísel v obore do 10 000. </w:t>
            </w:r>
          </w:p>
          <w:p w:rsidR="006041C4" w:rsidRDefault="000C2E84">
            <w:pPr>
              <w:spacing w:after="0"/>
              <w:ind w:left="3" w:right="0" w:firstLine="0"/>
              <w:jc w:val="center"/>
            </w:pPr>
            <w:r>
              <w:t xml:space="preserve">Úlohy z finančnej gramotnosti. </w:t>
            </w:r>
          </w:p>
        </w:tc>
      </w:tr>
      <w:tr w:rsidR="006041C4">
        <w:trPr>
          <w:trHeight w:val="2314"/>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9" w:line="303" w:lineRule="auto"/>
              <w:ind w:left="0" w:right="0" w:firstLine="0"/>
              <w:jc w:val="center"/>
            </w:pPr>
            <w:r>
              <w:t xml:space="preserve">Vytváranie čísel. Rozšírenie prirodzených čísel v obore do </w:t>
            </w:r>
          </w:p>
          <w:p w:rsidR="006041C4" w:rsidRDefault="000C2E84">
            <w:pPr>
              <w:spacing w:after="247" w:line="273" w:lineRule="auto"/>
              <w:ind w:left="187" w:right="129" w:firstLine="0"/>
              <w:jc w:val="center"/>
            </w:pPr>
            <w:r>
              <w:t xml:space="preserve">10 000. Zobrazovanie čísel na číselnej osi. Porovnávanie čísel v obore do 10 000. </w:t>
            </w:r>
          </w:p>
          <w:p w:rsidR="006041C4" w:rsidRDefault="000C2E84">
            <w:pPr>
              <w:spacing w:after="0"/>
              <w:ind w:left="3" w:right="0" w:firstLine="0"/>
              <w:jc w:val="center"/>
            </w:pPr>
            <w:r>
              <w:t>Úlohy z finančnej gramotnosti.</w:t>
            </w:r>
            <w:r>
              <w:rPr>
                <w:b/>
              </w:rPr>
              <w:t xml:space="preserve"> </w:t>
            </w:r>
          </w:p>
        </w:tc>
      </w:tr>
      <w:tr w:rsidR="006041C4">
        <w:trPr>
          <w:trHeight w:val="52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t xml:space="preserve">Kocka. </w:t>
            </w:r>
          </w:p>
        </w:tc>
      </w:tr>
      <w:tr w:rsidR="006041C4">
        <w:trPr>
          <w:trHeight w:val="845"/>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Vytváranie prirodzených čísel v číselnom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18"/>
              <w:ind w:left="0" w:right="2" w:firstLine="0"/>
              <w:jc w:val="center"/>
            </w:pPr>
            <w:r>
              <w:t xml:space="preserve">Zaokrúhľovanie čísel na tisícky. </w:t>
            </w:r>
          </w:p>
          <w:p w:rsidR="006041C4" w:rsidRDefault="000C2E84">
            <w:pPr>
              <w:spacing w:after="0"/>
              <w:ind w:left="1" w:right="0" w:firstLine="0"/>
              <w:jc w:val="center"/>
            </w:pPr>
            <w:r>
              <w:t xml:space="preserve">Rozšírenie prirodzených čísel </w:t>
            </w:r>
          </w:p>
        </w:tc>
      </w:tr>
    </w:tbl>
    <w:p w:rsidR="006041C4" w:rsidRDefault="006041C4">
      <w:pPr>
        <w:spacing w:after="0"/>
        <w:ind w:left="-1416" w:right="10493" w:firstLine="0"/>
        <w:jc w:val="left"/>
      </w:pPr>
    </w:p>
    <w:tbl>
      <w:tblPr>
        <w:tblStyle w:val="TableGrid"/>
        <w:tblW w:w="9782" w:type="dxa"/>
        <w:tblInd w:w="312" w:type="dxa"/>
        <w:tblCellMar>
          <w:top w:w="14" w:type="dxa"/>
          <w:left w:w="113" w:type="dxa"/>
          <w:right w:w="53" w:type="dxa"/>
        </w:tblCellMar>
        <w:tblLook w:val="04A0" w:firstRow="1" w:lastRow="0" w:firstColumn="1" w:lastColumn="0" w:noHBand="0" w:noVBand="1"/>
      </w:tblPr>
      <w:tblGrid>
        <w:gridCol w:w="3022"/>
        <w:gridCol w:w="3022"/>
        <w:gridCol w:w="3738"/>
      </w:tblGrid>
      <w:tr w:rsidR="006041C4">
        <w:trPr>
          <w:trHeight w:val="1364"/>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2" w:firstLine="0"/>
              <w:jc w:val="center"/>
            </w:pPr>
            <w:r>
              <w:rPr>
                <w:b/>
              </w:rPr>
              <w:t xml:space="preserve">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08" w:line="284" w:lineRule="auto"/>
              <w:ind w:left="0" w:right="0" w:firstLine="0"/>
              <w:jc w:val="center"/>
            </w:pPr>
            <w:r>
              <w:t xml:space="preserve">v obore do 10 000. Porovnávanie čísel v obore do 10 000. </w:t>
            </w:r>
          </w:p>
          <w:p w:rsidR="006041C4" w:rsidRDefault="000C2E84">
            <w:pPr>
              <w:spacing w:after="0"/>
              <w:ind w:left="0" w:right="62" w:firstLine="0"/>
              <w:jc w:val="center"/>
            </w:pPr>
            <w:r>
              <w:t xml:space="preserve">Práca s grafom. </w:t>
            </w:r>
          </w:p>
        </w:tc>
      </w:tr>
      <w:tr w:rsidR="006041C4">
        <w:trPr>
          <w:trHeight w:val="2197"/>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2" w:right="7"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18"/>
              <w:ind w:left="0" w:right="60" w:firstLine="0"/>
              <w:jc w:val="center"/>
            </w:pPr>
            <w:r>
              <w:t xml:space="preserve">Zaokrúhľovanie čísel na tisícky. </w:t>
            </w:r>
          </w:p>
          <w:p w:rsidR="006041C4" w:rsidRDefault="000C2E84">
            <w:pPr>
              <w:spacing w:after="210" w:line="284" w:lineRule="auto"/>
              <w:ind w:left="163" w:right="223" w:firstLine="0"/>
              <w:jc w:val="center"/>
            </w:pPr>
            <w:r>
              <w:t xml:space="preserve">Rozšírenie prirodzených čísel v obore do 10 000. Porovnávanie čísel v obore do 10 000. </w:t>
            </w:r>
          </w:p>
          <w:p w:rsidR="006041C4" w:rsidRDefault="000C2E84">
            <w:pPr>
              <w:spacing w:after="0"/>
              <w:ind w:left="0" w:right="62" w:firstLine="0"/>
              <w:jc w:val="center"/>
            </w:pPr>
            <w:r>
              <w:t xml:space="preserve">Práca s grafom. </w:t>
            </w:r>
          </w:p>
        </w:tc>
      </w:tr>
      <w:tr w:rsidR="006041C4">
        <w:trPr>
          <w:trHeight w:val="251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9" w:right="170"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81" w:line="292" w:lineRule="auto"/>
              <w:ind w:left="163" w:right="224" w:firstLine="0"/>
              <w:jc w:val="center"/>
            </w:pPr>
            <w:r>
              <w:t xml:space="preserve">Rozšírenie prirodzených čísel v obore do 10 000. Porovnávanie čísel v obore do 10 000. </w:t>
            </w:r>
          </w:p>
          <w:p w:rsidR="006041C4" w:rsidRDefault="000C2E84">
            <w:pPr>
              <w:spacing w:after="189" w:line="307" w:lineRule="auto"/>
              <w:ind w:left="0" w:right="0" w:firstLine="0"/>
              <w:jc w:val="center"/>
            </w:pPr>
            <w:r>
              <w:t xml:space="preserve">Riešenie slovných úloh na porovnávanie čísel do 10 000. </w:t>
            </w:r>
          </w:p>
          <w:p w:rsidR="006041C4" w:rsidRDefault="000C2E84">
            <w:pPr>
              <w:spacing w:after="0"/>
              <w:ind w:left="0" w:right="58" w:firstLine="0"/>
              <w:jc w:val="center"/>
            </w:pPr>
            <w:r>
              <w:t xml:space="preserve">Postupnosť. </w:t>
            </w:r>
          </w:p>
        </w:tc>
      </w:tr>
      <w:tr w:rsidR="006041C4">
        <w:trPr>
          <w:trHeight w:val="2273"/>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2" w:right="7"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0" w:line="292" w:lineRule="auto"/>
              <w:ind w:left="163" w:right="224" w:firstLine="0"/>
              <w:jc w:val="center"/>
            </w:pPr>
            <w:r>
              <w:t xml:space="preserve">Rozšírenie prirodzených čísel v obore do 10 000. Porovnávanie čísel v obore do 10 000. </w:t>
            </w:r>
          </w:p>
          <w:p w:rsidR="006041C4" w:rsidRDefault="000C2E84">
            <w:pPr>
              <w:spacing w:after="208" w:line="307" w:lineRule="auto"/>
              <w:ind w:left="0" w:right="0" w:firstLine="0"/>
              <w:jc w:val="center"/>
            </w:pPr>
            <w:r>
              <w:t xml:space="preserve">Riešenie slovných úloh na porovnávanie čísel do 10 000. </w:t>
            </w:r>
          </w:p>
          <w:p w:rsidR="006041C4" w:rsidRDefault="000C2E84">
            <w:pPr>
              <w:spacing w:after="0"/>
              <w:ind w:left="0" w:right="58" w:firstLine="0"/>
              <w:jc w:val="center"/>
            </w:pPr>
            <w:r>
              <w:t xml:space="preserve">Postupnosť. </w:t>
            </w:r>
          </w:p>
        </w:tc>
      </w:tr>
      <w:tr w:rsidR="006041C4">
        <w:trPr>
          <w:trHeight w:val="528"/>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4" w:firstLine="0"/>
              <w:jc w:val="center"/>
            </w:pPr>
            <w:r>
              <w:t xml:space="preserve">Bod, priamka, úsečka. </w:t>
            </w:r>
          </w:p>
        </w:tc>
      </w:tr>
      <w:tr w:rsidR="006041C4">
        <w:trPr>
          <w:trHeight w:val="845"/>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Výchova k manželstvu a rodičovstvu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2" w:right="14" w:firstLine="0"/>
              <w:jc w:val="center"/>
            </w:pPr>
            <w:r>
              <w:t xml:space="preserve">Zavedenie jednotky dĺžky milimeter. Meranie dĺžky. </w:t>
            </w:r>
          </w:p>
        </w:tc>
      </w:tr>
      <w:tr w:rsidR="006041C4">
        <w:trPr>
          <w:trHeight w:val="1361"/>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9" w:right="170"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8" w:line="296" w:lineRule="auto"/>
              <w:ind w:left="0" w:right="0" w:firstLine="0"/>
              <w:jc w:val="center"/>
            </w:pPr>
            <w:r>
              <w:t xml:space="preserve">Vytváranie čísel. Rozšírenie prirodzených čísel v obore do 1 000. </w:t>
            </w:r>
          </w:p>
          <w:p w:rsidR="006041C4" w:rsidRDefault="000C2E84">
            <w:pPr>
              <w:spacing w:after="0"/>
              <w:ind w:left="0" w:right="62" w:firstLine="0"/>
              <w:jc w:val="center"/>
            </w:pPr>
            <w:r>
              <w:t>Výroky.</w:t>
            </w:r>
            <w:r>
              <w:rPr>
                <w:b/>
              </w:rPr>
              <w:t xml:space="preserve"> </w:t>
            </w:r>
          </w:p>
        </w:tc>
      </w:tr>
      <w:tr w:rsidR="006041C4">
        <w:trPr>
          <w:trHeight w:val="1481"/>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2" w:right="7"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6" w:line="298" w:lineRule="auto"/>
              <w:ind w:left="0" w:right="0" w:firstLine="0"/>
              <w:jc w:val="center"/>
            </w:pPr>
            <w:r>
              <w:t xml:space="preserve">Vytváranie čísel. Rozšírenie prirodzených čísel v obore do 1 000. </w:t>
            </w:r>
          </w:p>
          <w:p w:rsidR="006041C4" w:rsidRDefault="000C2E84">
            <w:pPr>
              <w:spacing w:after="0"/>
              <w:ind w:left="0" w:right="62" w:firstLine="0"/>
              <w:jc w:val="center"/>
            </w:pPr>
            <w:r>
              <w:t xml:space="preserve">Výroky. </w:t>
            </w:r>
          </w:p>
        </w:tc>
      </w:tr>
      <w:tr w:rsidR="006041C4">
        <w:trPr>
          <w:trHeight w:val="1162"/>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16"/>
              <w:ind w:left="0" w:right="63" w:firstLine="0"/>
              <w:jc w:val="center"/>
            </w:pPr>
            <w:r>
              <w:t xml:space="preserve">Zavedenie jednotky dĺžky meter. </w:t>
            </w:r>
          </w:p>
          <w:p w:rsidR="006041C4" w:rsidRDefault="000C2E84">
            <w:pPr>
              <w:spacing w:after="0"/>
              <w:ind w:right="9" w:firstLine="0"/>
              <w:jc w:val="center"/>
            </w:pPr>
            <w:r>
              <w:t xml:space="preserve">Bod, priamka, úsečka. Dĺžka úsečky. Rysovanie. Vyznačovanie </w:t>
            </w:r>
          </w:p>
        </w:tc>
      </w:tr>
    </w:tbl>
    <w:p w:rsidR="006041C4" w:rsidRDefault="006041C4">
      <w:pPr>
        <w:spacing w:after="0"/>
        <w:ind w:left="-1416" w:right="10493" w:firstLine="0"/>
        <w:jc w:val="left"/>
      </w:pPr>
    </w:p>
    <w:tbl>
      <w:tblPr>
        <w:tblStyle w:val="TableGrid"/>
        <w:tblW w:w="9782" w:type="dxa"/>
        <w:tblInd w:w="312" w:type="dxa"/>
        <w:tblCellMar>
          <w:top w:w="14" w:type="dxa"/>
          <w:left w:w="113" w:type="dxa"/>
          <w:right w:w="53" w:type="dxa"/>
        </w:tblCellMar>
        <w:tblLook w:val="04A0" w:firstRow="1" w:lastRow="0" w:firstColumn="1" w:lastColumn="0" w:noHBand="0" w:noVBand="1"/>
      </w:tblPr>
      <w:tblGrid>
        <w:gridCol w:w="3022"/>
        <w:gridCol w:w="3022"/>
        <w:gridCol w:w="3738"/>
      </w:tblGrid>
      <w:tr w:rsidR="006041C4">
        <w:trPr>
          <w:trHeight w:val="1364"/>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00" w:line="312" w:lineRule="auto"/>
              <w:ind w:left="0" w:right="0" w:firstLine="0"/>
              <w:jc w:val="center"/>
            </w:pPr>
            <w:r>
              <w:t xml:space="preserve">úsečiek. Zmenšovanie rovinných útvarov v štvorcovej sieti. </w:t>
            </w:r>
          </w:p>
          <w:p w:rsidR="006041C4" w:rsidRDefault="000C2E84">
            <w:pPr>
              <w:spacing w:after="0"/>
              <w:ind w:left="0" w:right="57" w:firstLine="0"/>
              <w:jc w:val="center"/>
            </w:pPr>
            <w:r>
              <w:t xml:space="preserve">Mnohouholníky. </w:t>
            </w:r>
          </w:p>
        </w:tc>
      </w:tr>
      <w:tr w:rsidR="006041C4">
        <w:trPr>
          <w:trHeight w:val="1162"/>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9"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63"/>
              <w:ind w:left="0" w:right="58" w:firstLine="0"/>
              <w:jc w:val="center"/>
            </w:pPr>
            <w:r>
              <w:t xml:space="preserve">Rysovanie v štvorcovej sieti. </w:t>
            </w:r>
          </w:p>
          <w:p w:rsidR="006041C4" w:rsidRDefault="000C2E84">
            <w:pPr>
              <w:spacing w:after="0"/>
              <w:ind w:left="0" w:right="0" w:firstLine="0"/>
              <w:jc w:val="center"/>
            </w:pPr>
            <w:r>
              <w:t xml:space="preserve">Zmenšovanie útvarov v štvorcovej sieti. Stavby telies z kociek. </w:t>
            </w:r>
          </w:p>
        </w:tc>
      </w:tr>
      <w:tr w:rsidR="006041C4">
        <w:trPr>
          <w:trHeight w:val="845"/>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0C2E84">
            <w:pPr>
              <w:spacing w:after="0"/>
              <w:ind w:left="48" w:right="0" w:firstLine="0"/>
              <w:jc w:val="left"/>
            </w:pPr>
            <w:r>
              <w:rPr>
                <w:b/>
              </w:rPr>
              <w:t xml:space="preserve">Environmentálna výchova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56"/>
              <w:ind w:left="0" w:right="62" w:firstLine="0"/>
              <w:jc w:val="center"/>
            </w:pPr>
            <w:r>
              <w:rPr>
                <w:b/>
              </w:rPr>
              <w:t xml:space="preserve">Opakovanie učiva </w:t>
            </w:r>
          </w:p>
          <w:p w:rsidR="006041C4" w:rsidRDefault="000C2E84">
            <w:pPr>
              <w:spacing w:after="0"/>
              <w:ind w:left="0" w:right="63" w:firstLine="0"/>
              <w:jc w:val="center"/>
            </w:pPr>
            <w:r>
              <w:rPr>
                <w:b/>
              </w:rPr>
              <w:t xml:space="preserve">2. ročníka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8" w:firstLine="0"/>
              <w:jc w:val="center"/>
            </w:pPr>
            <w:r>
              <w:t xml:space="preserve">Sčítanie a odčítanie čísel do 100. </w:t>
            </w:r>
          </w:p>
        </w:tc>
      </w:tr>
      <w:tr w:rsidR="006041C4">
        <w:trPr>
          <w:trHeight w:val="139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9" w:right="170"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line="255" w:lineRule="auto"/>
              <w:ind w:left="0" w:right="60" w:firstLine="0"/>
              <w:jc w:val="center"/>
            </w:pPr>
            <w:r>
              <w:t xml:space="preserve">Vytváranie čísel. Rozšírenie prirodzených čísel v obore do 1 000. Porovnávanie čísel v obore do 1 000. </w:t>
            </w:r>
          </w:p>
          <w:p w:rsidR="006041C4" w:rsidRDefault="000C2E84">
            <w:pPr>
              <w:spacing w:after="0"/>
              <w:ind w:left="0" w:right="56" w:firstLine="0"/>
              <w:jc w:val="center"/>
            </w:pPr>
            <w:r>
              <w:t xml:space="preserve">Kombinatorika. </w:t>
            </w:r>
          </w:p>
        </w:tc>
      </w:tr>
      <w:tr w:rsidR="006041C4">
        <w:trPr>
          <w:trHeight w:val="179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2" w:right="4"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line="291" w:lineRule="auto"/>
              <w:ind w:left="0" w:right="60" w:firstLine="0"/>
              <w:jc w:val="center"/>
            </w:pPr>
            <w:r>
              <w:t xml:space="preserve">Vytváranie čísel. Rozšírenie prirodzených čísel v obore do 1 000. Porovnávanie čísel v obore do 1 000. </w:t>
            </w:r>
          </w:p>
          <w:p w:rsidR="006041C4" w:rsidRDefault="000C2E84">
            <w:pPr>
              <w:spacing w:after="0"/>
              <w:ind w:left="0" w:right="56" w:firstLine="0"/>
              <w:jc w:val="center"/>
            </w:pPr>
            <w:r>
              <w:t xml:space="preserve">Kombinatorika. </w:t>
            </w:r>
          </w:p>
        </w:tc>
      </w:tr>
      <w:tr w:rsidR="006041C4">
        <w:trPr>
          <w:trHeight w:val="1997"/>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9" w:right="168"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44" w:line="274" w:lineRule="auto"/>
              <w:ind w:left="271" w:right="270" w:firstLine="0"/>
              <w:jc w:val="center"/>
            </w:pPr>
            <w:r>
              <w:t xml:space="preserve">Vytváranie čísel do 1 000. Rozšírenie prirodzených čísel v obore do 1 000. </w:t>
            </w:r>
          </w:p>
          <w:p w:rsidR="006041C4" w:rsidRDefault="000C2E84">
            <w:pPr>
              <w:spacing w:after="62"/>
              <w:ind w:left="0" w:right="62" w:firstLine="0"/>
              <w:jc w:val="center"/>
            </w:pPr>
            <w:r>
              <w:t xml:space="preserve">Zaokrúhľovanie na desiatky. </w:t>
            </w:r>
          </w:p>
          <w:p w:rsidR="006041C4" w:rsidRDefault="000C2E84">
            <w:pPr>
              <w:spacing w:after="0"/>
              <w:ind w:left="0" w:right="57" w:firstLine="0"/>
              <w:jc w:val="center"/>
            </w:pPr>
            <w:r>
              <w:t xml:space="preserve">Postupnosť. </w:t>
            </w:r>
          </w:p>
        </w:tc>
      </w:tr>
      <w:tr w:rsidR="006041C4">
        <w:trPr>
          <w:trHeight w:val="2516"/>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2"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37" w:line="274" w:lineRule="auto"/>
              <w:ind w:left="271" w:right="270" w:firstLine="0"/>
              <w:jc w:val="center"/>
            </w:pPr>
            <w:r>
              <w:t xml:space="preserve">Vytváranie čísel do 1 000. Rozšírenie prirodzených čísel v obore do 1 000. </w:t>
            </w:r>
          </w:p>
          <w:p w:rsidR="006041C4" w:rsidRDefault="000C2E84">
            <w:pPr>
              <w:spacing w:after="157" w:line="312" w:lineRule="auto"/>
              <w:ind w:left="0" w:right="0" w:firstLine="0"/>
              <w:jc w:val="center"/>
            </w:pPr>
            <w:r>
              <w:t xml:space="preserve">Zaokrúhľovanie na desiatky. Postupnosť. </w:t>
            </w:r>
          </w:p>
          <w:p w:rsidR="006041C4" w:rsidRDefault="000C2E84">
            <w:pPr>
              <w:spacing w:after="0"/>
              <w:ind w:left="3" w:right="0" w:firstLine="0"/>
              <w:jc w:val="center"/>
            </w:pPr>
            <w:r>
              <w:rPr>
                <w:b/>
              </w:rPr>
              <w:t xml:space="preserve"> </w:t>
            </w:r>
          </w:p>
        </w:tc>
      </w:tr>
      <w:tr w:rsidR="006041C4">
        <w:trPr>
          <w:trHeight w:val="147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9" w:right="170"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6" w:line="296" w:lineRule="auto"/>
              <w:ind w:left="0" w:right="0" w:firstLine="0"/>
              <w:jc w:val="center"/>
            </w:pPr>
            <w:r>
              <w:t xml:space="preserve">Vytváranie čísel. Rozšírenie prirodzených čísel v obore do 1 000. </w:t>
            </w:r>
          </w:p>
          <w:p w:rsidR="006041C4" w:rsidRDefault="000C2E84">
            <w:pPr>
              <w:spacing w:after="52"/>
              <w:ind w:left="0" w:right="58" w:firstLine="0"/>
              <w:jc w:val="center"/>
            </w:pPr>
            <w:r>
              <w:t xml:space="preserve">Porovnávanie čísel v obore do </w:t>
            </w:r>
          </w:p>
          <w:p w:rsidR="006041C4" w:rsidRDefault="000C2E84">
            <w:pPr>
              <w:spacing w:after="0"/>
              <w:ind w:left="0" w:right="58" w:firstLine="0"/>
              <w:jc w:val="center"/>
            </w:pPr>
            <w:r>
              <w:t xml:space="preserve">1 000. Aplikačné úlohy s časom. </w:t>
            </w:r>
          </w:p>
        </w:tc>
      </w:tr>
      <w:tr w:rsidR="006041C4">
        <w:trPr>
          <w:trHeight w:val="963"/>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 w:firstLine="0"/>
              <w:jc w:val="center"/>
            </w:pPr>
            <w:r>
              <w:rPr>
                <w:b/>
              </w:rPr>
              <w:t xml:space="preserve">Riešenie aplikačných úloh a úloh rozvíjajúcich špecifické matematické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9" w:line="296" w:lineRule="auto"/>
              <w:ind w:left="0" w:right="0" w:firstLine="0"/>
              <w:jc w:val="center"/>
            </w:pPr>
            <w:r>
              <w:t xml:space="preserve">Vytváranie čísel. Rozšírenie prirodzených čísel v obore do 1 000. </w:t>
            </w:r>
          </w:p>
          <w:p w:rsidR="006041C4" w:rsidRDefault="000C2E84">
            <w:pPr>
              <w:spacing w:after="0"/>
              <w:ind w:left="0" w:right="58" w:firstLine="0"/>
              <w:jc w:val="center"/>
            </w:pPr>
            <w:r>
              <w:t xml:space="preserve">Porovnávanie čísel v obore do </w:t>
            </w:r>
          </w:p>
        </w:tc>
      </w:tr>
    </w:tbl>
    <w:p w:rsidR="006041C4" w:rsidRDefault="006041C4">
      <w:pPr>
        <w:spacing w:after="0"/>
        <w:ind w:left="-1416" w:right="10493" w:firstLine="0"/>
        <w:jc w:val="left"/>
      </w:pPr>
    </w:p>
    <w:tbl>
      <w:tblPr>
        <w:tblStyle w:val="TableGrid"/>
        <w:tblW w:w="9782" w:type="dxa"/>
        <w:tblInd w:w="312" w:type="dxa"/>
        <w:tblCellMar>
          <w:top w:w="17" w:type="dxa"/>
          <w:left w:w="115" w:type="dxa"/>
          <w:right w:w="115" w:type="dxa"/>
        </w:tblCellMar>
        <w:tblLook w:val="04A0" w:firstRow="1" w:lastRow="0" w:firstColumn="1" w:lastColumn="0" w:noHBand="0" w:noVBand="1"/>
      </w:tblPr>
      <w:tblGrid>
        <w:gridCol w:w="3022"/>
        <w:gridCol w:w="3022"/>
        <w:gridCol w:w="3738"/>
      </w:tblGrid>
      <w:tr w:rsidR="006041C4">
        <w:trPr>
          <w:trHeight w:val="528"/>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 w:right="0" w:firstLine="0"/>
              <w:jc w:val="center"/>
            </w:pPr>
            <w:r>
              <w:rPr>
                <w:b/>
              </w:rPr>
              <w:t xml:space="preserve">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 w:right="0" w:firstLine="0"/>
              <w:jc w:val="center"/>
            </w:pPr>
            <w:r>
              <w:t xml:space="preserve">1 000. Aplikačné úlohy s časom. </w:t>
            </w:r>
          </w:p>
        </w:tc>
      </w:tr>
      <w:tr w:rsidR="006041C4">
        <w:trPr>
          <w:trHeight w:val="251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7" w:right="107"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7" w:line="275" w:lineRule="auto"/>
              <w:ind w:left="0" w:right="0" w:firstLine="0"/>
              <w:jc w:val="center"/>
            </w:pPr>
            <w:r>
              <w:t xml:space="preserve">Projekt. Zaokrúhľovanie čísla na stovky. </w:t>
            </w:r>
          </w:p>
          <w:p w:rsidR="006041C4" w:rsidRDefault="000C2E84">
            <w:pPr>
              <w:spacing w:after="228" w:line="288" w:lineRule="auto"/>
              <w:ind w:left="209" w:right="147" w:firstLine="0"/>
              <w:jc w:val="center"/>
            </w:pPr>
            <w:r>
              <w:t xml:space="preserve">Vytváranie čísel. Rozšírenie prirodzených čísel v obore do 10 000. </w:t>
            </w:r>
          </w:p>
          <w:p w:rsidR="006041C4" w:rsidRDefault="000C2E84">
            <w:pPr>
              <w:spacing w:after="0"/>
              <w:ind w:left="0" w:right="3" w:firstLine="0"/>
              <w:jc w:val="center"/>
            </w:pPr>
            <w:r>
              <w:t xml:space="preserve">Pravdivé a nepravdivé tvrdenia </w:t>
            </w:r>
          </w:p>
        </w:tc>
      </w:tr>
      <w:tr w:rsidR="006041C4">
        <w:trPr>
          <w:trHeight w:val="2513"/>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01" w:line="274" w:lineRule="auto"/>
              <w:ind w:left="0" w:right="0" w:firstLine="0"/>
              <w:jc w:val="center"/>
            </w:pPr>
            <w:r>
              <w:t xml:space="preserve">Projekt. Zaokrúhľovanie čísla na stovky. </w:t>
            </w:r>
          </w:p>
          <w:p w:rsidR="006041C4" w:rsidRDefault="000C2E84">
            <w:pPr>
              <w:spacing w:after="231" w:line="287" w:lineRule="auto"/>
              <w:ind w:left="209" w:right="147" w:firstLine="0"/>
              <w:jc w:val="center"/>
            </w:pPr>
            <w:r>
              <w:t xml:space="preserve">Vytváranie čísel. Rozšírenie prirodzených čísel v obore do 10 000. </w:t>
            </w:r>
          </w:p>
          <w:p w:rsidR="006041C4" w:rsidRDefault="000C2E84">
            <w:pPr>
              <w:spacing w:after="0"/>
              <w:ind w:left="0" w:right="3" w:firstLine="0"/>
              <w:jc w:val="center"/>
            </w:pPr>
            <w:r>
              <w:t xml:space="preserve">Pravdivé a nepravdivé tvrdenia </w:t>
            </w:r>
          </w:p>
        </w:tc>
      </w:tr>
      <w:tr w:rsidR="006041C4">
        <w:trPr>
          <w:trHeight w:val="168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7" w:right="108"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34" w:line="285" w:lineRule="auto"/>
              <w:ind w:left="161" w:right="161" w:firstLine="0"/>
              <w:jc w:val="center"/>
            </w:pPr>
            <w:r>
              <w:t xml:space="preserve">Rozšírenie prirodzených čísel v obore do 10 000. Porovnávanie čísel v obore do 10 000. </w:t>
            </w:r>
          </w:p>
          <w:p w:rsidR="006041C4" w:rsidRDefault="000C2E84">
            <w:pPr>
              <w:spacing w:after="0"/>
              <w:ind w:left="2" w:right="0" w:firstLine="0"/>
              <w:jc w:val="center"/>
            </w:pPr>
            <w:r>
              <w:t>Postupnosť.</w:t>
            </w:r>
            <w:r>
              <w:rPr>
                <w:b/>
              </w:rPr>
              <w:t xml:space="preserve"> </w:t>
            </w:r>
          </w:p>
        </w:tc>
      </w:tr>
      <w:tr w:rsidR="006041C4">
        <w:trPr>
          <w:trHeight w:val="168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3" w:line="292" w:lineRule="auto"/>
              <w:ind w:left="161" w:right="161" w:firstLine="0"/>
              <w:jc w:val="center"/>
            </w:pPr>
            <w:r>
              <w:t xml:space="preserve">Rozšírenie prirodzených čísel v obore do 10 000. Porovnávanie čísel v obore do 10 000. </w:t>
            </w:r>
          </w:p>
          <w:p w:rsidR="006041C4" w:rsidRDefault="000C2E84">
            <w:pPr>
              <w:spacing w:after="0"/>
              <w:ind w:left="2" w:right="0" w:firstLine="0"/>
              <w:jc w:val="center"/>
            </w:pPr>
            <w:r>
              <w:t xml:space="preserve">Postupnosť. </w:t>
            </w:r>
          </w:p>
        </w:tc>
      </w:tr>
      <w:tr w:rsidR="006041C4">
        <w:trPr>
          <w:trHeight w:val="2197"/>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29" w:right="269"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02" w:line="314" w:lineRule="auto"/>
              <w:ind w:left="0" w:right="0" w:firstLine="0"/>
              <w:jc w:val="center"/>
            </w:pPr>
            <w:r>
              <w:t xml:space="preserve">Násobenie a delenie v obore násobilky. Počítanie spamäti. </w:t>
            </w:r>
          </w:p>
          <w:p w:rsidR="006041C4" w:rsidRDefault="000C2E84">
            <w:pPr>
              <w:spacing w:after="201" w:line="313" w:lineRule="auto"/>
              <w:ind w:left="0" w:right="0" w:firstLine="0"/>
              <w:jc w:val="center"/>
            </w:pPr>
            <w:r>
              <w:t xml:space="preserve">Násobilka 0 – 10 (precvičovanie). Automatizácia spojov. </w:t>
            </w:r>
          </w:p>
          <w:p w:rsidR="006041C4" w:rsidRDefault="000C2E84">
            <w:pPr>
              <w:spacing w:after="0"/>
              <w:ind w:left="0" w:right="0" w:firstLine="0"/>
              <w:jc w:val="center"/>
            </w:pPr>
            <w:r>
              <w:t xml:space="preserve">Pravdivé a nepravdivé tvrdenia. </w:t>
            </w:r>
          </w:p>
        </w:tc>
      </w:tr>
      <w:tr w:rsidR="006041C4">
        <w:trPr>
          <w:trHeight w:val="2199"/>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7" w:line="316" w:lineRule="auto"/>
              <w:ind w:left="0" w:right="0" w:firstLine="0"/>
              <w:jc w:val="center"/>
            </w:pPr>
            <w:r>
              <w:t xml:space="preserve">Násobenie a delenie v obore násobilky. Počítanie spamäti. </w:t>
            </w:r>
          </w:p>
          <w:p w:rsidR="006041C4" w:rsidRDefault="000C2E84">
            <w:pPr>
              <w:spacing w:after="196" w:line="315" w:lineRule="auto"/>
              <w:ind w:left="0" w:right="0" w:firstLine="0"/>
              <w:jc w:val="center"/>
            </w:pPr>
            <w:r>
              <w:t xml:space="preserve">Násobilka 0 – 10 (precvičovanie). Automatizácia spojov. </w:t>
            </w:r>
          </w:p>
          <w:p w:rsidR="006041C4" w:rsidRDefault="000C2E84">
            <w:pPr>
              <w:spacing w:after="0"/>
              <w:ind w:left="0" w:right="0" w:firstLine="0"/>
              <w:jc w:val="center"/>
            </w:pPr>
            <w:r>
              <w:t xml:space="preserve">Pravdivé a nepravdivé tvrdenia. </w:t>
            </w:r>
          </w:p>
        </w:tc>
      </w:tr>
      <w:tr w:rsidR="006041C4">
        <w:trPr>
          <w:trHeight w:val="528"/>
        </w:trPr>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2" w:firstLine="0"/>
              <w:jc w:val="center"/>
            </w:pPr>
            <w:r>
              <w:rPr>
                <w:b/>
              </w:rPr>
              <w:t xml:space="preserve">Mediálna výchova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Násobenie a delenie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2" w:firstLine="0"/>
              <w:jc w:val="center"/>
            </w:pPr>
            <w:proofErr w:type="spellStart"/>
            <w:r>
              <w:t>Propedeutika</w:t>
            </w:r>
            <w:proofErr w:type="spellEnd"/>
            <w:r>
              <w:t xml:space="preserve"> násobenia. </w:t>
            </w:r>
          </w:p>
        </w:tc>
      </w:tr>
    </w:tbl>
    <w:p w:rsidR="006041C4" w:rsidRDefault="006041C4">
      <w:pPr>
        <w:spacing w:after="0"/>
        <w:ind w:left="-1416" w:right="10493" w:firstLine="0"/>
        <w:jc w:val="left"/>
      </w:pPr>
    </w:p>
    <w:tbl>
      <w:tblPr>
        <w:tblStyle w:val="TableGrid"/>
        <w:tblW w:w="9782" w:type="dxa"/>
        <w:tblInd w:w="312" w:type="dxa"/>
        <w:tblCellMar>
          <w:top w:w="15" w:type="dxa"/>
          <w:left w:w="115" w:type="dxa"/>
          <w:right w:w="115" w:type="dxa"/>
        </w:tblCellMar>
        <w:tblLook w:val="04A0" w:firstRow="1" w:lastRow="0" w:firstColumn="1" w:lastColumn="0" w:noHBand="0" w:noVBand="1"/>
      </w:tblPr>
      <w:tblGrid>
        <w:gridCol w:w="3022"/>
        <w:gridCol w:w="3022"/>
        <w:gridCol w:w="3738"/>
      </w:tblGrid>
      <w:tr w:rsidR="006041C4">
        <w:trPr>
          <w:trHeight w:val="1364"/>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 w:right="0" w:firstLine="0"/>
              <w:jc w:val="center"/>
            </w:pPr>
            <w:r>
              <w:rPr>
                <w:b/>
              </w:rPr>
              <w:t xml:space="preserve">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18" w:line="296" w:lineRule="auto"/>
              <w:ind w:left="0" w:right="0" w:firstLine="0"/>
              <w:jc w:val="center"/>
            </w:pPr>
            <w:r>
              <w:t xml:space="preserve">Zavedenie násobenia a vysvetlenie princípu násobenia. </w:t>
            </w:r>
          </w:p>
          <w:p w:rsidR="006041C4" w:rsidRDefault="000C2E84">
            <w:pPr>
              <w:spacing w:after="0"/>
              <w:ind w:left="2" w:right="0" w:firstLine="0"/>
              <w:jc w:val="center"/>
            </w:pPr>
            <w:r>
              <w:t xml:space="preserve">Postupnosť. </w:t>
            </w:r>
          </w:p>
        </w:tc>
      </w:tr>
      <w:tr w:rsidR="006041C4">
        <w:trPr>
          <w:trHeight w:val="1639"/>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18"/>
              <w:ind w:left="0" w:right="2" w:firstLine="0"/>
              <w:jc w:val="center"/>
            </w:pPr>
            <w:proofErr w:type="spellStart"/>
            <w:r>
              <w:t>Propedeutika</w:t>
            </w:r>
            <w:proofErr w:type="spellEnd"/>
            <w:r>
              <w:t xml:space="preserve"> násobenia. </w:t>
            </w:r>
          </w:p>
          <w:p w:rsidR="006041C4" w:rsidRDefault="000C2E84">
            <w:pPr>
              <w:spacing w:after="201" w:line="313" w:lineRule="auto"/>
              <w:ind w:left="0" w:right="0" w:firstLine="0"/>
              <w:jc w:val="center"/>
            </w:pPr>
            <w:r>
              <w:t xml:space="preserve">Zavedenie násobenia a vysvetlenie princípu násobenia. </w:t>
            </w:r>
          </w:p>
          <w:p w:rsidR="006041C4" w:rsidRDefault="000C2E84">
            <w:pPr>
              <w:spacing w:after="0"/>
              <w:ind w:left="2" w:right="0" w:firstLine="0"/>
              <w:jc w:val="center"/>
            </w:pPr>
            <w:r>
              <w:t xml:space="preserve">Postupnosť. </w:t>
            </w:r>
          </w:p>
        </w:tc>
      </w:tr>
      <w:tr w:rsidR="006041C4">
        <w:trPr>
          <w:trHeight w:val="2113"/>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29" w:right="269"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line="285" w:lineRule="auto"/>
              <w:ind w:left="0" w:right="0" w:firstLine="0"/>
              <w:jc w:val="center"/>
            </w:pPr>
            <w:r>
              <w:t xml:space="preserve">Násobenie a delenie v obore násobilky. Počítanie spamäti. Násobenie a delenie 3. </w:t>
            </w:r>
          </w:p>
          <w:p w:rsidR="006041C4" w:rsidRDefault="000C2E84">
            <w:pPr>
              <w:spacing w:after="0"/>
              <w:ind w:left="0" w:right="0" w:firstLine="0"/>
              <w:jc w:val="center"/>
            </w:pPr>
            <w:r>
              <w:t xml:space="preserve">Automatizácia spojov. Nepriamo sformulované úlohy v obore násobilky. </w:t>
            </w:r>
          </w:p>
        </w:tc>
      </w:tr>
      <w:tr w:rsidR="006041C4">
        <w:trPr>
          <w:trHeight w:val="211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 w:line="284" w:lineRule="auto"/>
              <w:ind w:left="0" w:right="0" w:firstLine="0"/>
              <w:jc w:val="center"/>
            </w:pPr>
            <w:r>
              <w:t xml:space="preserve">Násobenie a delenie v obore násobilky. Počítanie spamäti. Násobenie a delenie 3. </w:t>
            </w:r>
          </w:p>
          <w:p w:rsidR="006041C4" w:rsidRDefault="000C2E84">
            <w:pPr>
              <w:spacing w:after="0"/>
              <w:ind w:left="0" w:right="0" w:firstLine="0"/>
              <w:jc w:val="center"/>
            </w:pPr>
            <w:r>
              <w:t xml:space="preserve">Automatizácia spojov. Nepriamo sformulované úlohy v obore násobilky. </w:t>
            </w:r>
          </w:p>
        </w:tc>
      </w:tr>
      <w:tr w:rsidR="006041C4">
        <w:trPr>
          <w:trHeight w:val="295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29" w:right="269"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9" w:line="314" w:lineRule="auto"/>
              <w:ind w:left="0" w:right="0" w:firstLine="0"/>
              <w:jc w:val="center"/>
            </w:pPr>
            <w:r>
              <w:t xml:space="preserve">Násobenie a delenie v obore násobilky. Počítanie spamäti. </w:t>
            </w:r>
          </w:p>
          <w:p w:rsidR="006041C4" w:rsidRDefault="000C2E84">
            <w:pPr>
              <w:spacing w:after="10" w:line="305" w:lineRule="auto"/>
              <w:ind w:left="9" w:right="0" w:hanging="9"/>
              <w:jc w:val="center"/>
            </w:pPr>
            <w:r>
              <w:t xml:space="preserve">Násobenie a delenie 0. Súvislosť medzi delením a násobením. Násobenie a delenia 0 – 5 </w:t>
            </w:r>
          </w:p>
          <w:p w:rsidR="006041C4" w:rsidRDefault="000C2E84">
            <w:pPr>
              <w:spacing w:after="54"/>
              <w:ind w:left="0" w:right="0" w:firstLine="0"/>
              <w:jc w:val="center"/>
            </w:pPr>
            <w:r>
              <w:t xml:space="preserve">(precvičovanie). </w:t>
            </w:r>
          </w:p>
          <w:p w:rsidR="006041C4" w:rsidRDefault="000C2E84">
            <w:pPr>
              <w:spacing w:after="0"/>
              <w:ind w:left="221" w:right="160" w:firstLine="0"/>
              <w:jc w:val="center"/>
            </w:pPr>
            <w:r>
              <w:t>Nepriamo sformulované úlohy v obore násobilky.</w:t>
            </w:r>
            <w:r>
              <w:rPr>
                <w:b/>
              </w:rPr>
              <w:t xml:space="preserve"> </w:t>
            </w:r>
          </w:p>
        </w:tc>
      </w:tr>
      <w:tr w:rsidR="006041C4">
        <w:trPr>
          <w:trHeight w:val="295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86" w:line="316" w:lineRule="auto"/>
              <w:ind w:left="0" w:right="0" w:firstLine="0"/>
              <w:jc w:val="center"/>
            </w:pPr>
            <w:r>
              <w:t xml:space="preserve">Násobenie a delenie v obore násobilky. Počítanie spamäti. </w:t>
            </w:r>
          </w:p>
          <w:p w:rsidR="006041C4" w:rsidRDefault="000C2E84">
            <w:pPr>
              <w:spacing w:after="10" w:line="305" w:lineRule="auto"/>
              <w:ind w:left="9" w:right="0" w:hanging="9"/>
              <w:jc w:val="center"/>
            </w:pPr>
            <w:r>
              <w:t xml:space="preserve">Násobenie a delenie 0. Súvislosť medzi delením a násobením. Násobenie a delenia 0 – 5 </w:t>
            </w:r>
          </w:p>
          <w:p w:rsidR="006041C4" w:rsidRDefault="000C2E84">
            <w:pPr>
              <w:spacing w:after="16"/>
              <w:ind w:left="0" w:right="0" w:firstLine="0"/>
              <w:jc w:val="center"/>
            </w:pPr>
            <w:r>
              <w:t xml:space="preserve">(precvičovanie). </w:t>
            </w:r>
          </w:p>
          <w:p w:rsidR="006041C4" w:rsidRDefault="000C2E84">
            <w:pPr>
              <w:spacing w:after="0"/>
              <w:ind w:left="221" w:right="161" w:firstLine="0"/>
              <w:jc w:val="center"/>
            </w:pPr>
            <w:r>
              <w:t xml:space="preserve">Nepriamo sformulované úlohy v obore násobilky. </w:t>
            </w:r>
          </w:p>
        </w:tc>
      </w:tr>
      <w:tr w:rsidR="006041C4">
        <w:trPr>
          <w:trHeight w:val="845"/>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5" w:right="0" w:firstLine="0"/>
              <w:jc w:val="center"/>
            </w:pPr>
            <w:r>
              <w:t xml:space="preserve">Zavedenie jednotky dĺžky decimeter. Meranie dĺžky. </w:t>
            </w:r>
          </w:p>
        </w:tc>
      </w:tr>
    </w:tbl>
    <w:p w:rsidR="006041C4" w:rsidRDefault="006041C4">
      <w:pPr>
        <w:spacing w:after="0"/>
        <w:ind w:left="-1416" w:right="10493" w:firstLine="0"/>
        <w:jc w:val="left"/>
      </w:pPr>
    </w:p>
    <w:tbl>
      <w:tblPr>
        <w:tblStyle w:val="TableGrid"/>
        <w:tblW w:w="9782" w:type="dxa"/>
        <w:tblInd w:w="312" w:type="dxa"/>
        <w:tblCellMar>
          <w:top w:w="14" w:type="dxa"/>
          <w:left w:w="113" w:type="dxa"/>
          <w:right w:w="53" w:type="dxa"/>
        </w:tblCellMar>
        <w:tblLook w:val="04A0" w:firstRow="1" w:lastRow="0" w:firstColumn="1" w:lastColumn="0" w:noHBand="0" w:noVBand="1"/>
      </w:tblPr>
      <w:tblGrid>
        <w:gridCol w:w="3022"/>
        <w:gridCol w:w="3022"/>
        <w:gridCol w:w="3738"/>
      </w:tblGrid>
      <w:tr w:rsidR="006041C4">
        <w:trPr>
          <w:trHeight w:val="1481"/>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49" w:right="170"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 w:line="294" w:lineRule="auto"/>
              <w:ind w:left="0" w:right="0" w:firstLine="0"/>
              <w:jc w:val="center"/>
            </w:pPr>
            <w:r>
              <w:t xml:space="preserve">Vytváranie čísel. Rozšírenie prirodzených čísel v obore do 1 000. </w:t>
            </w:r>
          </w:p>
          <w:p w:rsidR="006041C4" w:rsidRDefault="000C2E84">
            <w:pPr>
              <w:spacing w:after="0"/>
              <w:ind w:left="439" w:right="440" w:firstLine="0"/>
              <w:jc w:val="center"/>
            </w:pPr>
            <w:r>
              <w:t xml:space="preserve">Numerické a slovné úlohy z finančnej gramotnosti </w:t>
            </w:r>
          </w:p>
        </w:tc>
      </w:tr>
      <w:tr w:rsidR="006041C4">
        <w:trPr>
          <w:trHeight w:val="147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2" w:right="7"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3" w:line="296" w:lineRule="auto"/>
              <w:ind w:left="0" w:right="0" w:firstLine="0"/>
              <w:jc w:val="center"/>
            </w:pPr>
            <w:r>
              <w:t xml:space="preserve">Vytváranie čísel. Rozšírenie prirodzených čísel v obore do 1 000. </w:t>
            </w:r>
          </w:p>
          <w:p w:rsidR="006041C4" w:rsidRDefault="000C2E84">
            <w:pPr>
              <w:spacing w:after="0"/>
              <w:ind w:left="439" w:right="440" w:firstLine="0"/>
              <w:jc w:val="center"/>
            </w:pPr>
            <w:r>
              <w:t xml:space="preserve">Numerické a slovné úlohy z finančnej gramotnosti </w:t>
            </w:r>
          </w:p>
        </w:tc>
      </w:tr>
      <w:tr w:rsidR="006041C4">
        <w:trPr>
          <w:trHeight w:val="529"/>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1" w:firstLine="0"/>
              <w:jc w:val="center"/>
            </w:pPr>
            <w:r>
              <w:t>Úsečka. Zásady rysovania</w:t>
            </w:r>
            <w:r>
              <w:rPr>
                <w:b/>
              </w:rPr>
              <w:t xml:space="preserve"> </w:t>
            </w:r>
          </w:p>
        </w:tc>
      </w:tr>
      <w:tr w:rsidR="006041C4">
        <w:trPr>
          <w:trHeight w:val="251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31" w:right="332"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1" w:line="314" w:lineRule="auto"/>
              <w:ind w:left="0" w:right="0" w:firstLine="0"/>
              <w:jc w:val="center"/>
            </w:pPr>
            <w:r>
              <w:t xml:space="preserve">Násobenie a delenie v obore násobilky. Počítanie spamäti. </w:t>
            </w:r>
          </w:p>
          <w:p w:rsidR="006041C4" w:rsidRDefault="000C2E84">
            <w:pPr>
              <w:spacing w:after="209" w:line="294" w:lineRule="auto"/>
              <w:ind w:left="0" w:right="0" w:firstLine="0"/>
              <w:jc w:val="center"/>
            </w:pPr>
            <w:r>
              <w:t xml:space="preserve">Násobilka 6. Násobenie a delenie ako vzájomne opačné matematické operácie. </w:t>
            </w:r>
          </w:p>
          <w:p w:rsidR="006041C4" w:rsidRDefault="000C2E84">
            <w:pPr>
              <w:spacing w:after="0"/>
              <w:ind w:left="0" w:right="60" w:firstLine="0"/>
              <w:jc w:val="center"/>
            </w:pPr>
            <w:r>
              <w:t xml:space="preserve">Sčítanie a odčítanie čísel do 1 000. </w:t>
            </w:r>
          </w:p>
        </w:tc>
      </w:tr>
      <w:tr w:rsidR="006041C4">
        <w:trPr>
          <w:trHeight w:val="2513"/>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2" w:right="7"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1" w:line="314" w:lineRule="auto"/>
              <w:ind w:left="0" w:right="0" w:firstLine="0"/>
              <w:jc w:val="center"/>
            </w:pPr>
            <w:r>
              <w:t xml:space="preserve">Násobenie a delenie v obore násobilky. Počítanie spamäti. </w:t>
            </w:r>
          </w:p>
          <w:p w:rsidR="006041C4" w:rsidRDefault="000C2E84">
            <w:pPr>
              <w:spacing w:after="218" w:line="293" w:lineRule="auto"/>
              <w:ind w:left="0" w:right="0" w:firstLine="0"/>
              <w:jc w:val="center"/>
            </w:pPr>
            <w:r>
              <w:t xml:space="preserve">Násobilka 6. Násobenie a delenie ako vzájomne opačné matematické operácie. </w:t>
            </w:r>
          </w:p>
          <w:p w:rsidR="006041C4" w:rsidRDefault="000C2E84">
            <w:pPr>
              <w:spacing w:after="0"/>
              <w:ind w:left="0" w:right="60" w:firstLine="0"/>
              <w:jc w:val="center"/>
            </w:pPr>
            <w:r>
              <w:t xml:space="preserve">Sčítanie a odčítanie čísel do 1 000. </w:t>
            </w:r>
          </w:p>
        </w:tc>
      </w:tr>
      <w:tr w:rsidR="006041C4">
        <w:trPr>
          <w:trHeight w:val="2833"/>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31" w:right="332"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86" w:line="316" w:lineRule="auto"/>
              <w:ind w:left="0" w:right="0" w:firstLine="0"/>
              <w:jc w:val="center"/>
            </w:pPr>
            <w:r>
              <w:t xml:space="preserve">Násobenie a delenie v obore násobilky. Počítanie spamäti. </w:t>
            </w:r>
          </w:p>
          <w:p w:rsidR="006041C4" w:rsidRDefault="000C2E84">
            <w:pPr>
              <w:spacing w:after="171" w:line="300" w:lineRule="auto"/>
              <w:ind w:left="74" w:right="133" w:firstLine="0"/>
              <w:jc w:val="center"/>
            </w:pPr>
            <w:r>
              <w:t xml:space="preserve">Násobilka 7. Násobenie a delenie ako vzájomne opačné matematické operácie. Tabuľka. </w:t>
            </w:r>
          </w:p>
          <w:p w:rsidR="006041C4" w:rsidRDefault="000C2E84">
            <w:pPr>
              <w:spacing w:after="0"/>
              <w:ind w:left="0" w:right="60" w:firstLine="0"/>
              <w:jc w:val="center"/>
            </w:pPr>
            <w:r>
              <w:t xml:space="preserve">Sudoku. </w:t>
            </w:r>
          </w:p>
        </w:tc>
      </w:tr>
      <w:tr w:rsidR="006041C4">
        <w:trPr>
          <w:trHeight w:val="2316"/>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1" w:line="316" w:lineRule="auto"/>
              <w:ind w:left="2" w:right="7"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86" w:line="316" w:lineRule="auto"/>
              <w:ind w:left="0" w:right="0" w:firstLine="0"/>
              <w:jc w:val="center"/>
            </w:pPr>
            <w:r>
              <w:t xml:space="preserve">Násobenie a delenie v obore násobilky. Počítanie spamäti. </w:t>
            </w:r>
          </w:p>
          <w:p w:rsidR="006041C4" w:rsidRDefault="000C2E84">
            <w:pPr>
              <w:spacing w:after="0"/>
              <w:ind w:left="74" w:right="133" w:firstLine="0"/>
              <w:jc w:val="center"/>
            </w:pPr>
            <w:r>
              <w:t xml:space="preserve">Násobilka 7. Násobenie a delenie ako vzájomne opačné matematické operácie. Tabuľka. </w:t>
            </w:r>
          </w:p>
        </w:tc>
      </w:tr>
    </w:tbl>
    <w:p w:rsidR="006041C4" w:rsidRDefault="006041C4">
      <w:pPr>
        <w:spacing w:after="0"/>
        <w:ind w:left="-1416" w:right="10493" w:firstLine="0"/>
        <w:jc w:val="left"/>
      </w:pPr>
    </w:p>
    <w:tbl>
      <w:tblPr>
        <w:tblStyle w:val="TableGrid"/>
        <w:tblW w:w="9782" w:type="dxa"/>
        <w:tblInd w:w="312" w:type="dxa"/>
        <w:tblCellMar>
          <w:top w:w="14" w:type="dxa"/>
          <w:left w:w="154" w:type="dxa"/>
          <w:right w:w="50" w:type="dxa"/>
        </w:tblCellMar>
        <w:tblLook w:val="04A0" w:firstRow="1" w:lastRow="0" w:firstColumn="1" w:lastColumn="0" w:noHBand="0" w:noVBand="1"/>
      </w:tblPr>
      <w:tblGrid>
        <w:gridCol w:w="3022"/>
        <w:gridCol w:w="3022"/>
        <w:gridCol w:w="3738"/>
      </w:tblGrid>
      <w:tr w:rsidR="006041C4">
        <w:trPr>
          <w:trHeight w:val="528"/>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103" w:firstLine="0"/>
              <w:jc w:val="center"/>
            </w:pPr>
            <w:r>
              <w:t xml:space="preserve">Sudoku. </w:t>
            </w:r>
          </w:p>
        </w:tc>
      </w:tr>
      <w:tr w:rsidR="006041C4">
        <w:trPr>
          <w:trHeight w:val="2832"/>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90" w:right="334"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50" w:line="316" w:lineRule="auto"/>
              <w:ind w:left="0" w:right="0" w:firstLine="0"/>
              <w:jc w:val="center"/>
            </w:pPr>
            <w:r>
              <w:t xml:space="preserve">Násobenie a delenie v obore násobilky. Počítanie spamäti. </w:t>
            </w:r>
          </w:p>
          <w:p w:rsidR="006041C4" w:rsidRDefault="000C2E84">
            <w:pPr>
              <w:spacing w:after="16"/>
              <w:ind w:left="0" w:right="0" w:firstLine="0"/>
              <w:jc w:val="left"/>
            </w:pPr>
            <w:r>
              <w:t xml:space="preserve">Násobilka 8. Automatizácia spojov. </w:t>
            </w:r>
          </w:p>
          <w:p w:rsidR="006041C4" w:rsidRDefault="000C2E84">
            <w:pPr>
              <w:spacing w:after="157" w:line="309" w:lineRule="auto"/>
              <w:ind w:left="463" w:right="508" w:firstLine="0"/>
              <w:jc w:val="center"/>
            </w:pPr>
            <w:r>
              <w:t xml:space="preserve">Súvislosť medzi delením a násobením. </w:t>
            </w:r>
          </w:p>
          <w:p w:rsidR="006041C4" w:rsidRDefault="000C2E84">
            <w:pPr>
              <w:spacing w:after="0"/>
              <w:ind w:left="182" w:right="225" w:firstLine="0"/>
              <w:jc w:val="center"/>
            </w:pPr>
            <w:r>
              <w:t xml:space="preserve">Nepriamo sformulované úlohy v obore násobilky. Tabuľka. </w:t>
            </w:r>
          </w:p>
        </w:tc>
      </w:tr>
      <w:tr w:rsidR="006041C4">
        <w:trPr>
          <w:trHeight w:val="2832"/>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9"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55" w:line="314" w:lineRule="auto"/>
              <w:ind w:left="0" w:right="0" w:firstLine="0"/>
              <w:jc w:val="center"/>
            </w:pPr>
            <w:r>
              <w:t xml:space="preserve">Násobenie a delenie v obore násobilky. Počítanie spamäti. </w:t>
            </w:r>
          </w:p>
          <w:p w:rsidR="006041C4" w:rsidRDefault="000C2E84">
            <w:pPr>
              <w:spacing w:after="16"/>
              <w:ind w:left="0" w:right="0" w:firstLine="0"/>
              <w:jc w:val="left"/>
            </w:pPr>
            <w:r>
              <w:t xml:space="preserve">Násobilka 8. Automatizácia spojov. </w:t>
            </w:r>
          </w:p>
          <w:p w:rsidR="006041C4" w:rsidRDefault="000C2E84">
            <w:pPr>
              <w:spacing w:after="162" w:line="307" w:lineRule="auto"/>
              <w:ind w:left="463" w:right="508" w:firstLine="0"/>
              <w:jc w:val="center"/>
            </w:pPr>
            <w:r>
              <w:t xml:space="preserve">Súvislosť medzi delením a násobením. </w:t>
            </w:r>
          </w:p>
          <w:p w:rsidR="006041C4" w:rsidRDefault="000C2E84">
            <w:pPr>
              <w:spacing w:after="0"/>
              <w:ind w:left="182" w:right="225" w:firstLine="0"/>
              <w:jc w:val="center"/>
            </w:pPr>
            <w:r>
              <w:t xml:space="preserve">Nepriamo sformulované úlohy v obore násobilky. Tabuľka. </w:t>
            </w:r>
          </w:p>
        </w:tc>
      </w:tr>
      <w:tr w:rsidR="006041C4">
        <w:trPr>
          <w:trHeight w:val="211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08" w:right="173"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1" w:line="301" w:lineRule="auto"/>
              <w:ind w:left="0" w:right="0" w:firstLine="0"/>
              <w:jc w:val="center"/>
            </w:pPr>
            <w:r>
              <w:t xml:space="preserve">Vytváranie čísel. Rozšírenie prirodzených čísel v obore do </w:t>
            </w:r>
          </w:p>
          <w:p w:rsidR="006041C4" w:rsidRDefault="000C2E84">
            <w:pPr>
              <w:spacing w:after="0"/>
              <w:ind w:left="209" w:right="314" w:firstLine="0"/>
              <w:jc w:val="center"/>
            </w:pPr>
            <w:r>
              <w:t xml:space="preserve">10 000. Zobrazovanie čísel na číselnej osi. Porovnávanie čísel v obore do 10 000. Úlohy z finančnej gramotnosti. </w:t>
            </w:r>
          </w:p>
        </w:tc>
      </w:tr>
      <w:tr w:rsidR="006041C4">
        <w:trPr>
          <w:trHeight w:val="211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9"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1" w:line="301" w:lineRule="auto"/>
              <w:ind w:left="0" w:right="0" w:firstLine="0"/>
              <w:jc w:val="center"/>
            </w:pPr>
            <w:r>
              <w:t xml:space="preserve">Vytváranie čísel. Rozšírenie prirodzených čísel v obore do </w:t>
            </w:r>
          </w:p>
          <w:p w:rsidR="006041C4" w:rsidRDefault="000C2E84">
            <w:pPr>
              <w:spacing w:after="0"/>
              <w:ind w:left="209" w:right="314" w:firstLine="0"/>
              <w:jc w:val="center"/>
            </w:pPr>
            <w:r>
              <w:t xml:space="preserve">10 000. Zobrazovanie čísel na číselnej osi. Porovnávanie čísel v obore do 10 000. Úlohy z finančnej gramotnosti. </w:t>
            </w:r>
          </w:p>
        </w:tc>
      </w:tr>
      <w:tr w:rsidR="006041C4">
        <w:trPr>
          <w:trHeight w:val="1478"/>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9"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7" w:right="0" w:firstLine="0"/>
              <w:jc w:val="left"/>
            </w:pPr>
            <w:r>
              <w:t xml:space="preserve">Práca s tabuľkou. Výroková logika. </w:t>
            </w:r>
          </w:p>
        </w:tc>
      </w:tr>
      <w:tr w:rsidR="006041C4">
        <w:trPr>
          <w:trHeight w:val="845"/>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0C2E84">
            <w:pPr>
              <w:spacing w:after="139"/>
              <w:ind w:left="0" w:right="119" w:firstLine="0"/>
              <w:jc w:val="right"/>
            </w:pPr>
            <w:r>
              <w:rPr>
                <w:b/>
              </w:rPr>
              <w:t xml:space="preserve">Multikultúrna výchova  </w:t>
            </w:r>
          </w:p>
          <w:p w:rsidR="006041C4" w:rsidRDefault="000C2E84">
            <w:pPr>
              <w:spacing w:after="0"/>
              <w:ind w:left="0" w:right="41"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103"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16" w:firstLine="0"/>
              <w:jc w:val="center"/>
            </w:pPr>
            <w:r>
              <w:t xml:space="preserve">Zavedenie jednotky dĺžky milimeter. Meranie dĺžky. </w:t>
            </w:r>
          </w:p>
        </w:tc>
      </w:tr>
      <w:tr w:rsidR="006041C4">
        <w:trPr>
          <w:trHeight w:val="845"/>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103"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13" w:firstLine="0"/>
              <w:jc w:val="center"/>
            </w:pPr>
            <w:r>
              <w:t xml:space="preserve">Jednotky dĺžky. Meranie dĺžky. Bod, priamka, úsečka. </w:t>
            </w:r>
          </w:p>
        </w:tc>
      </w:tr>
    </w:tbl>
    <w:p w:rsidR="006041C4" w:rsidRDefault="006041C4">
      <w:pPr>
        <w:spacing w:after="0"/>
        <w:ind w:left="-1416" w:right="10493" w:firstLine="0"/>
        <w:jc w:val="left"/>
      </w:pPr>
    </w:p>
    <w:tbl>
      <w:tblPr>
        <w:tblStyle w:val="TableGrid"/>
        <w:tblW w:w="9782" w:type="dxa"/>
        <w:tblInd w:w="312" w:type="dxa"/>
        <w:tblCellMar>
          <w:top w:w="14" w:type="dxa"/>
          <w:left w:w="175" w:type="dxa"/>
          <w:right w:w="120" w:type="dxa"/>
        </w:tblCellMar>
        <w:tblLook w:val="04A0" w:firstRow="1" w:lastRow="0" w:firstColumn="1" w:lastColumn="0" w:noHBand="0" w:noVBand="1"/>
      </w:tblPr>
      <w:tblGrid>
        <w:gridCol w:w="3022"/>
        <w:gridCol w:w="3022"/>
        <w:gridCol w:w="3738"/>
      </w:tblGrid>
      <w:tr w:rsidR="006041C4">
        <w:trPr>
          <w:trHeight w:val="528"/>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6"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4" w:firstLine="0"/>
              <w:jc w:val="center"/>
            </w:pPr>
            <w:r>
              <w:t xml:space="preserve">Rysovanie v štvorcovej sieti. </w:t>
            </w:r>
          </w:p>
        </w:tc>
      </w:tr>
      <w:tr w:rsidR="006041C4">
        <w:trPr>
          <w:trHeight w:val="1481"/>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69" w:right="265"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30" w:line="276" w:lineRule="auto"/>
              <w:ind w:left="0" w:right="0" w:firstLine="0"/>
              <w:jc w:val="center"/>
            </w:pPr>
            <w:r>
              <w:t xml:space="preserve">Násobenie a delenie v obore násobilky. Počítanie spamäti. </w:t>
            </w:r>
          </w:p>
          <w:p w:rsidR="006041C4" w:rsidRDefault="000C2E84">
            <w:pPr>
              <w:spacing w:after="0"/>
              <w:ind w:left="894" w:right="0" w:hanging="829"/>
            </w:pPr>
            <w:r>
              <w:t xml:space="preserve">Násobenie a delenie 0 – 5. Slovné úlohy.  Tabuľka. </w:t>
            </w:r>
          </w:p>
        </w:tc>
      </w:tr>
      <w:tr w:rsidR="006041C4">
        <w:trPr>
          <w:trHeight w:val="1479"/>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8" w:line="273" w:lineRule="auto"/>
              <w:ind w:left="0" w:right="0" w:firstLine="0"/>
              <w:jc w:val="center"/>
            </w:pPr>
            <w:r>
              <w:t xml:space="preserve">Násobenie a delenie v obore násobilky. Počítanie spamäti. </w:t>
            </w:r>
          </w:p>
          <w:p w:rsidR="006041C4" w:rsidRDefault="000C2E84">
            <w:pPr>
              <w:spacing w:after="0"/>
              <w:ind w:left="0" w:right="0" w:firstLine="0"/>
              <w:jc w:val="center"/>
            </w:pPr>
            <w:r>
              <w:t xml:space="preserve">Násobenie a delenie 0 – 5. Slovné úlohy. Tabuľka. </w:t>
            </w:r>
          </w:p>
        </w:tc>
      </w:tr>
      <w:tr w:rsidR="006041C4">
        <w:trPr>
          <w:trHeight w:val="168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6"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45"/>
              <w:ind w:left="0" w:right="56" w:firstLine="0"/>
              <w:jc w:val="center"/>
            </w:pPr>
            <w:r>
              <w:t xml:space="preserve">Rysovanie úsečiek. </w:t>
            </w:r>
          </w:p>
          <w:p w:rsidR="006041C4" w:rsidRDefault="000C2E84">
            <w:pPr>
              <w:spacing w:after="0" w:line="314" w:lineRule="auto"/>
              <w:ind w:left="0" w:right="0" w:firstLine="0"/>
              <w:jc w:val="center"/>
            </w:pPr>
            <w:r>
              <w:t xml:space="preserve">Rysovanie v štvorcovej sieti. Zväčšovanie útvarov v štvorcovej </w:t>
            </w:r>
          </w:p>
          <w:p w:rsidR="006041C4" w:rsidRDefault="000C2E84">
            <w:pPr>
              <w:spacing w:after="0"/>
              <w:ind w:left="0" w:right="54" w:firstLine="0"/>
              <w:jc w:val="center"/>
            </w:pPr>
            <w:r>
              <w:t>sieti.</w:t>
            </w:r>
            <w:r>
              <w:rPr>
                <w:b/>
              </w:rPr>
              <w:t xml:space="preserve"> </w:t>
            </w:r>
          </w:p>
        </w:tc>
      </w:tr>
      <w:tr w:rsidR="006041C4">
        <w:trPr>
          <w:trHeight w:val="2513"/>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87" w:right="103"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44" w:line="273" w:lineRule="auto"/>
              <w:ind w:left="0" w:right="0" w:firstLine="0"/>
              <w:jc w:val="center"/>
            </w:pPr>
            <w:r>
              <w:t xml:space="preserve">Projekt. Zaokrúhľovanie čísla na stovky. </w:t>
            </w:r>
          </w:p>
          <w:p w:rsidR="006041C4" w:rsidRDefault="000C2E84">
            <w:pPr>
              <w:spacing w:after="231" w:line="287" w:lineRule="auto"/>
              <w:ind w:left="149" w:right="143" w:firstLine="0"/>
              <w:jc w:val="center"/>
            </w:pPr>
            <w:r>
              <w:t xml:space="preserve">Vytváranie čísel. Rozšírenie prirodzených čísel v obore do 10 000. </w:t>
            </w:r>
          </w:p>
          <w:p w:rsidR="006041C4" w:rsidRDefault="000C2E84">
            <w:pPr>
              <w:spacing w:after="0"/>
              <w:ind w:left="0" w:right="58" w:firstLine="0"/>
              <w:jc w:val="center"/>
            </w:pPr>
            <w:r>
              <w:t xml:space="preserve">Pravdivé a nepravdivé tvrdenia </w:t>
            </w:r>
          </w:p>
        </w:tc>
      </w:tr>
      <w:tr w:rsidR="006041C4">
        <w:trPr>
          <w:trHeight w:val="2516"/>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9" w:line="273" w:lineRule="auto"/>
              <w:ind w:left="0" w:right="0" w:firstLine="0"/>
              <w:jc w:val="center"/>
            </w:pPr>
            <w:r>
              <w:t xml:space="preserve">Projekt. Zaokrúhľovanie čísla na stovky. </w:t>
            </w:r>
          </w:p>
          <w:p w:rsidR="006041C4" w:rsidRDefault="000C2E84">
            <w:pPr>
              <w:spacing w:after="235" w:line="283" w:lineRule="auto"/>
              <w:ind w:left="149" w:right="143" w:firstLine="0"/>
              <w:jc w:val="center"/>
            </w:pPr>
            <w:r>
              <w:t xml:space="preserve">Vytváranie čísel. Rozšírenie prirodzených čísel v obore do 10 000. </w:t>
            </w:r>
          </w:p>
          <w:p w:rsidR="006041C4" w:rsidRDefault="000C2E84">
            <w:pPr>
              <w:spacing w:after="0"/>
              <w:ind w:left="0" w:right="58" w:firstLine="0"/>
              <w:jc w:val="center"/>
            </w:pPr>
            <w:r>
              <w:t xml:space="preserve">Pravdivé a nepravdivé tvrdenia </w:t>
            </w:r>
          </w:p>
        </w:tc>
      </w:tr>
      <w:tr w:rsidR="006041C4">
        <w:trPr>
          <w:trHeight w:val="168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87" w:right="103"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3" w:line="292" w:lineRule="auto"/>
              <w:ind w:left="101" w:right="157" w:firstLine="0"/>
              <w:jc w:val="center"/>
            </w:pPr>
            <w:r>
              <w:t xml:space="preserve">Rozšírenie prirodzených čísel v obore do 10 000. Porovnávanie čísel v obore do 10 000. </w:t>
            </w:r>
          </w:p>
          <w:p w:rsidR="006041C4" w:rsidRDefault="000C2E84">
            <w:pPr>
              <w:spacing w:after="0"/>
              <w:ind w:left="0" w:right="54" w:firstLine="0"/>
              <w:jc w:val="center"/>
            </w:pPr>
            <w:r>
              <w:t xml:space="preserve">Postupnosť. </w:t>
            </w:r>
          </w:p>
        </w:tc>
      </w:tr>
      <w:tr w:rsidR="006041C4">
        <w:trPr>
          <w:trHeight w:val="1680"/>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7" w:line="291" w:lineRule="auto"/>
              <w:ind w:left="101" w:right="157" w:firstLine="0"/>
              <w:jc w:val="center"/>
            </w:pPr>
            <w:r>
              <w:t xml:space="preserve">Rozšírenie prirodzených čísel v obore do 10 000. Porovnávanie čísel v obore do 10 000. </w:t>
            </w:r>
          </w:p>
          <w:p w:rsidR="006041C4" w:rsidRDefault="000C2E84">
            <w:pPr>
              <w:spacing w:after="0"/>
              <w:ind w:left="0" w:right="54" w:firstLine="0"/>
              <w:jc w:val="center"/>
            </w:pPr>
            <w:r>
              <w:t xml:space="preserve">Postupnosť. </w:t>
            </w:r>
          </w:p>
        </w:tc>
      </w:tr>
    </w:tbl>
    <w:p w:rsidR="006041C4" w:rsidRDefault="006041C4">
      <w:pPr>
        <w:spacing w:after="0"/>
        <w:ind w:left="-1416" w:right="10493" w:firstLine="0"/>
        <w:jc w:val="left"/>
      </w:pPr>
    </w:p>
    <w:tbl>
      <w:tblPr>
        <w:tblStyle w:val="TableGrid"/>
        <w:tblW w:w="9782" w:type="dxa"/>
        <w:tblInd w:w="312" w:type="dxa"/>
        <w:tblCellMar>
          <w:top w:w="14" w:type="dxa"/>
          <w:left w:w="137" w:type="dxa"/>
          <w:right w:w="76" w:type="dxa"/>
        </w:tblCellMar>
        <w:tblLook w:val="04A0" w:firstRow="1" w:lastRow="0" w:firstColumn="1" w:lastColumn="0" w:noHBand="0" w:noVBand="1"/>
      </w:tblPr>
      <w:tblGrid>
        <w:gridCol w:w="3022"/>
        <w:gridCol w:w="3022"/>
        <w:gridCol w:w="3738"/>
      </w:tblGrid>
      <w:tr w:rsidR="006041C4">
        <w:trPr>
          <w:trHeight w:val="528"/>
        </w:trPr>
        <w:tc>
          <w:tcPr>
            <w:tcW w:w="3022" w:type="dxa"/>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1"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t xml:space="preserve">Stavby z kociek. </w:t>
            </w:r>
          </w:p>
        </w:tc>
      </w:tr>
      <w:tr w:rsidR="006041C4">
        <w:trPr>
          <w:trHeight w:val="1162"/>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Regionálna výchova a ľudová kultúra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56"/>
              <w:ind w:left="0" w:right="64" w:firstLine="0"/>
              <w:jc w:val="center"/>
            </w:pPr>
            <w:r>
              <w:rPr>
                <w:b/>
              </w:rPr>
              <w:t xml:space="preserve">Opakovanie učiva </w:t>
            </w:r>
          </w:p>
          <w:p w:rsidR="006041C4" w:rsidRDefault="000C2E84">
            <w:pPr>
              <w:spacing w:after="0"/>
              <w:ind w:left="0" w:right="64" w:firstLine="0"/>
              <w:jc w:val="center"/>
            </w:pPr>
            <w:r>
              <w:rPr>
                <w:b/>
              </w:rPr>
              <w:t xml:space="preserve">2. ročníka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line="275" w:lineRule="auto"/>
              <w:ind w:left="0" w:right="0" w:firstLine="0"/>
              <w:jc w:val="center"/>
            </w:pPr>
            <w:r>
              <w:t xml:space="preserve">Čísla do 100. Sčítanie a odčítanie čísel do 100. Porovnávanie čísel do </w:t>
            </w:r>
          </w:p>
          <w:p w:rsidR="006041C4" w:rsidRDefault="000C2E84">
            <w:pPr>
              <w:spacing w:after="0"/>
              <w:ind w:left="0" w:right="60" w:firstLine="0"/>
              <w:jc w:val="center"/>
            </w:pPr>
            <w:r>
              <w:t xml:space="preserve">100. </w:t>
            </w:r>
          </w:p>
        </w:tc>
      </w:tr>
      <w:tr w:rsidR="006041C4">
        <w:trPr>
          <w:trHeight w:val="1164"/>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07" w:right="308"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proofErr w:type="spellStart"/>
            <w:r>
              <w:t>Propedeutika</w:t>
            </w:r>
            <w:proofErr w:type="spellEnd"/>
            <w:r>
              <w:t xml:space="preserve"> delenia. Zavedenie delenia a vysvetlenie princípu delenia. Tabuľka. </w:t>
            </w:r>
          </w:p>
        </w:tc>
      </w:tr>
      <w:tr w:rsidR="006041C4">
        <w:trPr>
          <w:trHeight w:val="1479"/>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proofErr w:type="spellStart"/>
            <w:r>
              <w:t>Propedeutika</w:t>
            </w:r>
            <w:proofErr w:type="spellEnd"/>
            <w:r>
              <w:t xml:space="preserve"> delenia. Zavedenie delenia a vysvetlenie princípu delenia. Tabuľka. </w:t>
            </w:r>
          </w:p>
        </w:tc>
      </w:tr>
      <w:tr w:rsidR="006041C4">
        <w:trPr>
          <w:trHeight w:val="2114"/>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2" w:firstLine="0"/>
              <w:jc w:val="center"/>
            </w:pPr>
            <w:r>
              <w:rPr>
                <w:b/>
              </w:rPr>
              <w:t xml:space="preserve">Ochrana života a zdravia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54"/>
              <w:ind w:left="0" w:right="64" w:firstLine="0"/>
              <w:jc w:val="center"/>
            </w:pPr>
            <w:r>
              <w:rPr>
                <w:b/>
              </w:rPr>
              <w:t xml:space="preserve">Opakovanie učiva </w:t>
            </w:r>
          </w:p>
          <w:p w:rsidR="006041C4" w:rsidRDefault="000C2E84">
            <w:pPr>
              <w:spacing w:after="0"/>
              <w:ind w:left="0" w:right="64" w:firstLine="0"/>
              <w:jc w:val="center"/>
            </w:pPr>
            <w:r>
              <w:rPr>
                <w:b/>
              </w:rPr>
              <w:t xml:space="preserve">2. ročníka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37"/>
              <w:ind w:left="41" w:right="0" w:firstLine="0"/>
              <w:jc w:val="left"/>
            </w:pPr>
            <w:r>
              <w:t xml:space="preserve">Porovnávanie a určovanie počtu do </w:t>
            </w:r>
          </w:p>
          <w:p w:rsidR="006041C4" w:rsidRDefault="000C2E84">
            <w:pPr>
              <w:spacing w:after="0"/>
              <w:ind w:left="0" w:right="60" w:firstLine="0"/>
              <w:jc w:val="center"/>
            </w:pPr>
            <w:r>
              <w:t xml:space="preserve">100. Číselný rad do 100 a pojmy usporiadania. Porovnávanie čísel do 100. Rozklad čísel do 100 na desiatky a jednotky. Sčítanie a odčítanie čísel do 100. </w:t>
            </w:r>
          </w:p>
        </w:tc>
      </w:tr>
      <w:tr w:rsidR="006041C4">
        <w:trPr>
          <w:trHeight w:val="52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1"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9" w:firstLine="0"/>
              <w:jc w:val="center"/>
            </w:pPr>
            <w:r>
              <w:t xml:space="preserve">Opakovanie učiva 2. ročníka. </w:t>
            </w:r>
          </w:p>
        </w:tc>
      </w:tr>
      <w:tr w:rsidR="006041C4">
        <w:trPr>
          <w:trHeight w:val="84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54"/>
              <w:ind w:left="0" w:right="64" w:firstLine="0"/>
              <w:jc w:val="center"/>
            </w:pPr>
            <w:r>
              <w:rPr>
                <w:b/>
              </w:rPr>
              <w:t xml:space="preserve">Opakovanie učiva </w:t>
            </w:r>
          </w:p>
          <w:p w:rsidR="006041C4" w:rsidRDefault="000C2E84">
            <w:pPr>
              <w:spacing w:after="0"/>
              <w:ind w:left="0" w:right="64" w:firstLine="0"/>
              <w:jc w:val="center"/>
            </w:pPr>
            <w:r>
              <w:rPr>
                <w:b/>
              </w:rPr>
              <w:t xml:space="preserve">2. ročníka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t xml:space="preserve">Sčítanie a odčítanie čísel do 100. </w:t>
            </w:r>
          </w:p>
        </w:tc>
      </w:tr>
      <w:tr w:rsidR="006041C4">
        <w:trPr>
          <w:trHeight w:val="2432"/>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07" w:right="308"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7"/>
              <w:ind w:left="0" w:right="64" w:firstLine="0"/>
              <w:jc w:val="center"/>
            </w:pPr>
            <w:r>
              <w:t xml:space="preserve">Delenie na rovnaké časti. </w:t>
            </w:r>
          </w:p>
          <w:p w:rsidR="006041C4" w:rsidRDefault="000C2E84">
            <w:pPr>
              <w:spacing w:after="0" w:line="298" w:lineRule="auto"/>
              <w:ind w:left="31" w:right="30" w:firstLine="0"/>
              <w:jc w:val="center"/>
            </w:pPr>
            <w:proofErr w:type="spellStart"/>
            <w:r>
              <w:t>Propedeutika</w:t>
            </w:r>
            <w:proofErr w:type="spellEnd"/>
            <w:r>
              <w:t xml:space="preserve"> zlomkov. Násobenie a delenie v obore násobilky. </w:t>
            </w:r>
          </w:p>
          <w:p w:rsidR="006041C4" w:rsidRDefault="000C2E84">
            <w:pPr>
              <w:spacing w:after="0" w:line="300" w:lineRule="auto"/>
              <w:ind w:left="67" w:right="126" w:firstLine="0"/>
              <w:jc w:val="center"/>
            </w:pPr>
            <w:r>
              <w:t xml:space="preserve">Počítanie spamäti. Násobenie a delenie 1. Násobenie a delenie 2. </w:t>
            </w:r>
          </w:p>
          <w:p w:rsidR="006041C4" w:rsidRDefault="000C2E84">
            <w:pPr>
              <w:spacing w:after="0"/>
              <w:ind w:left="0" w:right="0" w:firstLine="0"/>
              <w:jc w:val="center"/>
            </w:pPr>
            <w:r>
              <w:t xml:space="preserve">Automatizácia spojov. Pravdivosť, nepravdivosť tvrdenia. Tabuľka. </w:t>
            </w:r>
          </w:p>
        </w:tc>
      </w:tr>
      <w:tr w:rsidR="006041C4">
        <w:trPr>
          <w:trHeight w:val="2431"/>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6"/>
              <w:ind w:left="0" w:right="65" w:firstLine="0"/>
              <w:jc w:val="center"/>
            </w:pPr>
            <w:r>
              <w:t xml:space="preserve">Delenie na rovnaké časti. </w:t>
            </w:r>
          </w:p>
          <w:p w:rsidR="006041C4" w:rsidRDefault="000C2E84">
            <w:pPr>
              <w:spacing w:after="0" w:line="300" w:lineRule="auto"/>
              <w:ind w:left="31" w:right="30" w:firstLine="0"/>
              <w:jc w:val="center"/>
            </w:pPr>
            <w:proofErr w:type="spellStart"/>
            <w:r>
              <w:t>Propedeutika</w:t>
            </w:r>
            <w:proofErr w:type="spellEnd"/>
            <w:r>
              <w:t xml:space="preserve"> zlomkov. Násobenie a delenie v obore násobilky. </w:t>
            </w:r>
          </w:p>
          <w:p w:rsidR="006041C4" w:rsidRDefault="000C2E84">
            <w:pPr>
              <w:spacing w:after="0" w:line="300" w:lineRule="auto"/>
              <w:ind w:left="67" w:right="126" w:firstLine="0"/>
              <w:jc w:val="center"/>
            </w:pPr>
            <w:r>
              <w:t xml:space="preserve">Počítanie spamäti. Násobenie a delenie 1. Násobenie a delenie 2. </w:t>
            </w:r>
          </w:p>
          <w:p w:rsidR="006041C4" w:rsidRDefault="000C2E84">
            <w:pPr>
              <w:spacing w:after="0"/>
              <w:ind w:left="0" w:right="0" w:firstLine="0"/>
              <w:jc w:val="center"/>
            </w:pPr>
            <w:r>
              <w:t>Automatizácia spojov. Pravdivosť, nepravdivosť tvrdenia. Tabuľka.</w:t>
            </w:r>
            <w:r>
              <w:rPr>
                <w:b/>
              </w:rPr>
              <w:t xml:space="preserve"> </w:t>
            </w:r>
          </w:p>
        </w:tc>
      </w:tr>
      <w:tr w:rsidR="006041C4">
        <w:trPr>
          <w:trHeight w:val="845"/>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1"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54" w:right="253" w:firstLine="0"/>
              <w:jc w:val="center"/>
            </w:pPr>
            <w:r>
              <w:t xml:space="preserve">Rysovanie rovinných útvarov v štvorcovej sieti. </w:t>
            </w:r>
          </w:p>
        </w:tc>
      </w:tr>
      <w:tr w:rsidR="006041C4">
        <w:trPr>
          <w:trHeight w:val="329"/>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rPr>
                <w:b/>
              </w:rPr>
              <w:t xml:space="preserve">Násobenie a delenie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9" w:firstLine="0"/>
              <w:jc w:val="center"/>
            </w:pPr>
            <w:r>
              <w:t xml:space="preserve">Riešenie slovných úloh na </w:t>
            </w:r>
          </w:p>
        </w:tc>
      </w:tr>
    </w:tbl>
    <w:p w:rsidR="006041C4" w:rsidRDefault="006041C4">
      <w:pPr>
        <w:spacing w:after="0"/>
        <w:ind w:left="-1416" w:right="10493" w:firstLine="0"/>
        <w:jc w:val="left"/>
      </w:pPr>
    </w:p>
    <w:tbl>
      <w:tblPr>
        <w:tblStyle w:val="TableGrid"/>
        <w:tblW w:w="9782" w:type="dxa"/>
        <w:tblInd w:w="312" w:type="dxa"/>
        <w:tblCellMar>
          <w:top w:w="14" w:type="dxa"/>
          <w:left w:w="110" w:type="dxa"/>
          <w:right w:w="52" w:type="dxa"/>
        </w:tblCellMar>
        <w:tblLook w:val="04A0" w:firstRow="1" w:lastRow="0" w:firstColumn="1" w:lastColumn="0" w:noHBand="0" w:noVBand="1"/>
      </w:tblPr>
      <w:tblGrid>
        <w:gridCol w:w="3022"/>
        <w:gridCol w:w="3022"/>
        <w:gridCol w:w="3738"/>
      </w:tblGrid>
      <w:tr w:rsidR="006041C4">
        <w:trPr>
          <w:trHeight w:val="1164"/>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7" w:firstLine="0"/>
              <w:jc w:val="center"/>
            </w:pPr>
            <w:r>
              <w:rPr>
                <w:b/>
              </w:rPr>
              <w:t xml:space="preserve">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6"/>
              <w:ind w:left="0" w:right="59" w:firstLine="0"/>
              <w:jc w:val="center"/>
            </w:pPr>
            <w:r>
              <w:t xml:space="preserve">násobenie a delenie. Riešenie </w:t>
            </w:r>
          </w:p>
          <w:p w:rsidR="006041C4" w:rsidRDefault="000C2E84">
            <w:pPr>
              <w:spacing w:after="0"/>
              <w:ind w:left="0" w:right="0" w:firstLine="0"/>
              <w:jc w:val="center"/>
            </w:pPr>
            <w:r>
              <w:t xml:space="preserve">slovných úloh na porovnávanie čísel do 1 000. Úlohy s časom. </w:t>
            </w:r>
          </w:p>
        </w:tc>
      </w:tr>
      <w:tr w:rsidR="006041C4">
        <w:trPr>
          <w:trHeight w:val="147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5" w:right="8"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18" w:right="14" w:firstLine="0"/>
              <w:jc w:val="center"/>
            </w:pPr>
            <w:r>
              <w:t xml:space="preserve">Riešenie slovných úloh na násobenie a delenie. Riešenie </w:t>
            </w:r>
          </w:p>
          <w:p w:rsidR="006041C4" w:rsidRDefault="000C2E84">
            <w:pPr>
              <w:spacing w:after="0"/>
              <w:ind w:left="0" w:right="0" w:firstLine="0"/>
              <w:jc w:val="center"/>
            </w:pPr>
            <w:r>
              <w:t xml:space="preserve">slovných úloh na porovnávanie čísel do 1 000. Úlohy s časom. </w:t>
            </w:r>
          </w:p>
        </w:tc>
      </w:tr>
      <w:tr w:rsidR="006041C4">
        <w:trPr>
          <w:trHeight w:val="1997"/>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334" w:right="332"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06" w:line="311" w:lineRule="auto"/>
              <w:ind w:left="0" w:right="0" w:firstLine="0"/>
              <w:jc w:val="center"/>
            </w:pPr>
            <w:r>
              <w:t xml:space="preserve">Násobenie a delenie v obore násobilky. Počítanie spamäti. </w:t>
            </w:r>
          </w:p>
          <w:p w:rsidR="006041C4" w:rsidRDefault="000C2E84">
            <w:pPr>
              <w:spacing w:after="16"/>
              <w:ind w:left="0" w:right="59" w:firstLine="0"/>
              <w:jc w:val="center"/>
            </w:pPr>
            <w:r>
              <w:t xml:space="preserve">Násobilka 0 – 10 (precvičovanie). </w:t>
            </w:r>
          </w:p>
          <w:p w:rsidR="006041C4" w:rsidRDefault="000C2E84">
            <w:pPr>
              <w:spacing w:after="63"/>
              <w:ind w:left="0" w:right="59" w:firstLine="0"/>
              <w:jc w:val="center"/>
            </w:pPr>
            <w:r>
              <w:t xml:space="preserve">Automatizácia spojov počítania. </w:t>
            </w:r>
          </w:p>
          <w:p w:rsidR="006041C4" w:rsidRDefault="000C2E84">
            <w:pPr>
              <w:spacing w:after="0"/>
              <w:ind w:left="0" w:right="59" w:firstLine="0"/>
              <w:jc w:val="center"/>
            </w:pPr>
            <w:r>
              <w:t xml:space="preserve">Úlohy s časom. </w:t>
            </w:r>
          </w:p>
        </w:tc>
      </w:tr>
      <w:tr w:rsidR="006041C4">
        <w:trPr>
          <w:trHeight w:val="1997"/>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5" w:right="8"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94" w:line="316" w:lineRule="auto"/>
              <w:ind w:left="0" w:right="0" w:firstLine="0"/>
              <w:jc w:val="center"/>
            </w:pPr>
            <w:r>
              <w:t xml:space="preserve">Násobenie a delenie v obore násobilky. Počítanie spamäti. </w:t>
            </w:r>
          </w:p>
          <w:p w:rsidR="006041C4" w:rsidRDefault="000C2E84">
            <w:pPr>
              <w:spacing w:after="16"/>
              <w:ind w:left="0" w:right="58" w:firstLine="0"/>
              <w:jc w:val="center"/>
            </w:pPr>
            <w:r>
              <w:t xml:space="preserve">Násobilka 0 – 10 (precvičovanie). </w:t>
            </w:r>
          </w:p>
          <w:p w:rsidR="006041C4" w:rsidRDefault="000C2E84">
            <w:pPr>
              <w:spacing w:after="63"/>
              <w:ind w:left="0" w:right="59" w:firstLine="0"/>
              <w:jc w:val="center"/>
            </w:pPr>
            <w:r>
              <w:t xml:space="preserve">Automatizácia spojov počítania. </w:t>
            </w:r>
          </w:p>
          <w:p w:rsidR="006041C4" w:rsidRDefault="000C2E84">
            <w:pPr>
              <w:spacing w:after="0"/>
              <w:ind w:left="0" w:right="59" w:firstLine="0"/>
              <w:jc w:val="center"/>
            </w:pPr>
            <w:r>
              <w:t xml:space="preserve">Úlohy s časom. </w:t>
            </w:r>
          </w:p>
        </w:tc>
      </w:tr>
      <w:tr w:rsidR="006041C4">
        <w:trPr>
          <w:trHeight w:val="52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8"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9" w:firstLine="0"/>
              <w:jc w:val="center"/>
            </w:pPr>
            <w:r>
              <w:t xml:space="preserve">Štvorcová sieť. </w:t>
            </w:r>
          </w:p>
        </w:tc>
      </w:tr>
      <w:tr w:rsidR="006041C4">
        <w:trPr>
          <w:trHeight w:val="2314"/>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51" w:right="171" w:hanging="41"/>
              <w:jc w:val="center"/>
            </w:pPr>
            <w:r>
              <w:rPr>
                <w:b/>
              </w:rPr>
              <w:t xml:space="preserve">Vytváranie prirodzených čísel v číselnom 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3" w:line="286" w:lineRule="auto"/>
              <w:ind w:left="166" w:right="224" w:firstLine="0"/>
              <w:jc w:val="center"/>
            </w:pPr>
            <w:r>
              <w:t xml:space="preserve">Rozšírenie prirodzených čísel v obore do 10 000. Porovnávanie čísel v obore do 10 000. </w:t>
            </w:r>
          </w:p>
          <w:p w:rsidR="006041C4" w:rsidRDefault="000C2E84">
            <w:pPr>
              <w:spacing w:after="9" w:line="307" w:lineRule="auto"/>
              <w:ind w:left="0" w:right="0" w:firstLine="0"/>
              <w:jc w:val="center"/>
            </w:pPr>
            <w:r>
              <w:t xml:space="preserve">Riešenie slovných úloh na porovnávanie čísel do 10 000. </w:t>
            </w:r>
          </w:p>
          <w:p w:rsidR="006041C4" w:rsidRDefault="000C2E84">
            <w:pPr>
              <w:spacing w:after="0"/>
              <w:ind w:left="0" w:right="55" w:firstLine="0"/>
              <w:jc w:val="center"/>
            </w:pPr>
            <w:r>
              <w:t xml:space="preserve">Úlohy z finančnej gramotnosti. </w:t>
            </w:r>
          </w:p>
        </w:tc>
      </w:tr>
      <w:tr w:rsidR="006041C4">
        <w:trPr>
          <w:trHeight w:val="2314"/>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5" w:right="8"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3" w:line="287" w:lineRule="auto"/>
              <w:ind w:left="166" w:right="224" w:firstLine="0"/>
              <w:jc w:val="center"/>
            </w:pPr>
            <w:r>
              <w:t xml:space="preserve">Rozšírenie prirodzených čísel v obore do 10 000. Porovnávanie čísel v obore do 10 000. </w:t>
            </w:r>
          </w:p>
          <w:p w:rsidR="006041C4" w:rsidRDefault="000C2E84">
            <w:pPr>
              <w:spacing w:line="309" w:lineRule="auto"/>
              <w:ind w:left="0" w:right="0" w:firstLine="0"/>
              <w:jc w:val="center"/>
            </w:pPr>
            <w:r>
              <w:t xml:space="preserve">Riešenie slovných úloh na porovnávanie čísel do 10 000. </w:t>
            </w:r>
          </w:p>
          <w:p w:rsidR="006041C4" w:rsidRDefault="000C2E84">
            <w:pPr>
              <w:spacing w:after="0"/>
              <w:ind w:left="0" w:right="55" w:firstLine="0"/>
              <w:jc w:val="center"/>
            </w:pPr>
            <w:r>
              <w:t xml:space="preserve">Úlohy z finančnej gramotnosti. </w:t>
            </w:r>
          </w:p>
        </w:tc>
      </w:tr>
      <w:tr w:rsidR="006041C4">
        <w:trPr>
          <w:trHeight w:val="1164"/>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8"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59" w:firstLine="0"/>
              <w:jc w:val="center"/>
            </w:pPr>
            <w:r>
              <w:t xml:space="preserve">Štvorcová sieť. Stavba telies z kociek na základe plánu. Kreslenie plánu stavby z kociek. </w:t>
            </w:r>
          </w:p>
        </w:tc>
      </w:tr>
      <w:tr w:rsidR="006041C4">
        <w:trPr>
          <w:trHeight w:val="845"/>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Vytváranie prirodzených čísel v číselnom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166" w:right="224" w:firstLine="0"/>
              <w:jc w:val="center"/>
            </w:pPr>
            <w:r>
              <w:t xml:space="preserve">Rozšírenie prirodzených čísel v obore do 10 000. Porovnávanie </w:t>
            </w:r>
          </w:p>
        </w:tc>
      </w:tr>
      <w:tr w:rsidR="006041C4">
        <w:trPr>
          <w:trHeight w:val="1680"/>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2" w:firstLine="0"/>
              <w:jc w:val="center"/>
            </w:pPr>
            <w:r>
              <w:rPr>
                <w:b/>
              </w:rPr>
              <w:t xml:space="preserve">obore do 10 000.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16"/>
              <w:ind w:left="0" w:right="63" w:firstLine="0"/>
              <w:jc w:val="center"/>
            </w:pPr>
            <w:r>
              <w:t xml:space="preserve">čísel v obore do 10 000. </w:t>
            </w:r>
          </w:p>
          <w:p w:rsidR="006041C4" w:rsidRDefault="000C2E84">
            <w:pPr>
              <w:spacing w:after="9" w:line="307" w:lineRule="auto"/>
              <w:ind w:left="0" w:right="0" w:firstLine="0"/>
              <w:jc w:val="center"/>
            </w:pPr>
            <w:r>
              <w:t xml:space="preserve">Riešenie slovných úloh na porovnávanie čísel do 10 000. </w:t>
            </w:r>
          </w:p>
          <w:p w:rsidR="006041C4" w:rsidRDefault="000C2E84">
            <w:pPr>
              <w:spacing w:after="0"/>
              <w:ind w:left="0" w:right="58" w:firstLine="0"/>
              <w:jc w:val="center"/>
            </w:pPr>
            <w:r>
              <w:t xml:space="preserve">Postupnosť. </w:t>
            </w:r>
          </w:p>
        </w:tc>
      </w:tr>
      <w:tr w:rsidR="006041C4">
        <w:trPr>
          <w:trHeight w:val="2314"/>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6"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178" w:line="292" w:lineRule="auto"/>
              <w:ind w:left="101" w:right="161" w:firstLine="0"/>
              <w:jc w:val="center"/>
            </w:pPr>
            <w:r>
              <w:t xml:space="preserve">Rozšírenie prirodzených čísel v obore do 10 000. Porovnávanie čísel v obore do 10 000. </w:t>
            </w:r>
          </w:p>
          <w:p w:rsidR="006041C4" w:rsidRDefault="000C2E84">
            <w:pPr>
              <w:spacing w:after="3" w:line="309" w:lineRule="auto"/>
              <w:ind w:left="0" w:right="0" w:firstLine="0"/>
              <w:jc w:val="center"/>
            </w:pPr>
            <w:r>
              <w:t xml:space="preserve">Riešenie slovných úloh na porovnávanie čísel do 10 000. </w:t>
            </w:r>
          </w:p>
          <w:p w:rsidR="006041C4" w:rsidRDefault="000C2E84">
            <w:pPr>
              <w:spacing w:after="0"/>
              <w:ind w:left="0" w:right="58" w:firstLine="0"/>
              <w:jc w:val="center"/>
            </w:pPr>
            <w:r>
              <w:t xml:space="preserve">Postupnosť. </w:t>
            </w:r>
          </w:p>
        </w:tc>
      </w:tr>
      <w:tr w:rsidR="006041C4">
        <w:trPr>
          <w:trHeight w:val="1481"/>
        </w:trPr>
        <w:tc>
          <w:tcPr>
            <w:tcW w:w="3022" w:type="dxa"/>
            <w:vMerge w:val="restart"/>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0" w:firstLine="0"/>
              <w:jc w:val="center"/>
            </w:pPr>
            <w:r>
              <w:rPr>
                <w:b/>
              </w:rPr>
              <w:t xml:space="preserve">Dopravná výchova – výchova k bezpečnosti v cestnej premávke </w:t>
            </w: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49"/>
              <w:ind w:left="0" w:right="63" w:firstLine="0"/>
              <w:jc w:val="center"/>
            </w:pPr>
            <w:r>
              <w:rPr>
                <w:b/>
              </w:rPr>
              <w:t xml:space="preserve">Opakovanie učiva </w:t>
            </w:r>
          </w:p>
          <w:p w:rsidR="006041C4" w:rsidRDefault="000C2E84">
            <w:pPr>
              <w:spacing w:after="0"/>
              <w:ind w:left="0" w:right="63" w:firstLine="0"/>
              <w:jc w:val="center"/>
            </w:pPr>
            <w:r>
              <w:rPr>
                <w:b/>
              </w:rPr>
              <w:t xml:space="preserve">2. ročníka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39"/>
              <w:ind w:left="0" w:right="59" w:firstLine="0"/>
              <w:jc w:val="center"/>
            </w:pPr>
            <w:r>
              <w:t xml:space="preserve">Usporiadanie čísel od 0 do 100. </w:t>
            </w:r>
          </w:p>
          <w:p w:rsidR="006041C4" w:rsidRDefault="000C2E84">
            <w:pPr>
              <w:spacing w:after="17"/>
              <w:ind w:right="0" w:firstLine="0"/>
              <w:jc w:val="left"/>
            </w:pPr>
            <w:r>
              <w:t xml:space="preserve">Pojmy usporiadania. Zápis čísel do </w:t>
            </w:r>
          </w:p>
          <w:p w:rsidR="006041C4" w:rsidRDefault="000C2E84">
            <w:pPr>
              <w:spacing w:after="62"/>
              <w:ind w:left="0" w:right="61" w:firstLine="0"/>
              <w:jc w:val="center"/>
            </w:pPr>
            <w:r>
              <w:t xml:space="preserve">100. Porovnávanie čísel do 100. </w:t>
            </w:r>
          </w:p>
          <w:p w:rsidR="006041C4" w:rsidRDefault="000C2E84">
            <w:pPr>
              <w:spacing w:after="0"/>
              <w:ind w:left="0" w:right="60" w:firstLine="0"/>
              <w:jc w:val="center"/>
            </w:pPr>
            <w:r>
              <w:t xml:space="preserve">Číselný rad. </w:t>
            </w:r>
          </w:p>
        </w:tc>
      </w:tr>
      <w:tr w:rsidR="006041C4">
        <w:trPr>
          <w:trHeight w:val="2950"/>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269" w:right="269" w:firstLine="0"/>
              <w:jc w:val="center"/>
            </w:pPr>
            <w:r>
              <w:rPr>
                <w:b/>
              </w:rPr>
              <w:t xml:space="preserve">Násobenie a delenie v obore násobilky.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49" w:line="273" w:lineRule="auto"/>
              <w:ind w:left="0" w:right="0" w:firstLine="0"/>
              <w:jc w:val="center"/>
            </w:pPr>
            <w:r>
              <w:t xml:space="preserve">Násobenie a delenie v obore násobilky. Počítanie spamäti.  </w:t>
            </w:r>
          </w:p>
          <w:p w:rsidR="006041C4" w:rsidRDefault="000C2E84">
            <w:pPr>
              <w:spacing w:after="0" w:line="310" w:lineRule="auto"/>
              <w:ind w:left="19" w:right="19" w:firstLine="0"/>
              <w:jc w:val="center"/>
            </w:pPr>
            <w:r>
              <w:t xml:space="preserve">Násobenie a delenie 4. Násobenie a delenie 5. Automatizácia spojov. </w:t>
            </w:r>
          </w:p>
          <w:p w:rsidR="006041C4" w:rsidRDefault="000C2E84">
            <w:pPr>
              <w:spacing w:after="162" w:line="307" w:lineRule="auto"/>
              <w:ind w:left="441" w:right="443" w:firstLine="0"/>
              <w:jc w:val="center"/>
            </w:pPr>
            <w:r>
              <w:t xml:space="preserve">Súvislosť medzi delením a násobením. </w:t>
            </w:r>
          </w:p>
          <w:p w:rsidR="006041C4" w:rsidRDefault="000C2E84">
            <w:pPr>
              <w:spacing w:after="0"/>
              <w:ind w:left="506" w:right="505" w:firstLine="0"/>
              <w:jc w:val="center"/>
            </w:pPr>
            <w:r>
              <w:t xml:space="preserve">Stĺpcový graf. Pravdivé a nepravdivé tvrdenie. </w:t>
            </w:r>
          </w:p>
        </w:tc>
      </w:tr>
      <w:tr w:rsidR="006041C4">
        <w:trPr>
          <w:trHeight w:val="294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line="314" w:lineRule="auto"/>
              <w:ind w:left="0" w:right="0" w:firstLine="0"/>
              <w:jc w:val="center"/>
            </w:pPr>
            <w:r>
              <w:rPr>
                <w:b/>
              </w:rPr>
              <w:t xml:space="preserve">Riešenie aplikačných úloh a úloh rozvíjajúcich </w:t>
            </w:r>
          </w:p>
          <w:p w:rsidR="006041C4" w:rsidRDefault="000C2E84">
            <w:pPr>
              <w:spacing w:after="0"/>
              <w:ind w:left="0" w:right="0" w:firstLine="0"/>
              <w:jc w:val="center"/>
            </w:pPr>
            <w:r>
              <w:rPr>
                <w:b/>
              </w:rPr>
              <w:t xml:space="preserve">špecifické matematické myslenie.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47" w:line="273" w:lineRule="auto"/>
              <w:ind w:left="0" w:right="0" w:firstLine="0"/>
              <w:jc w:val="center"/>
            </w:pPr>
            <w:r>
              <w:t xml:space="preserve">Násobenie a delenie v obore násobilky. Počítanie spamäti.  </w:t>
            </w:r>
          </w:p>
          <w:p w:rsidR="006041C4" w:rsidRDefault="000C2E84">
            <w:pPr>
              <w:spacing w:after="0" w:line="301" w:lineRule="auto"/>
              <w:ind w:left="19" w:right="19" w:firstLine="0"/>
              <w:jc w:val="center"/>
            </w:pPr>
            <w:r>
              <w:t xml:space="preserve">Násobenie a delenie 4. Násobenie a delenie 5. Automatizácia spojov. </w:t>
            </w:r>
          </w:p>
          <w:p w:rsidR="006041C4" w:rsidRDefault="000C2E84">
            <w:pPr>
              <w:spacing w:after="162" w:line="307" w:lineRule="auto"/>
              <w:ind w:left="441" w:right="443" w:firstLine="0"/>
              <w:jc w:val="center"/>
            </w:pPr>
            <w:r>
              <w:t xml:space="preserve">Súvislosť medzi delením a násobením. </w:t>
            </w:r>
          </w:p>
          <w:p w:rsidR="006041C4" w:rsidRDefault="000C2E84">
            <w:pPr>
              <w:spacing w:after="0"/>
              <w:ind w:left="506" w:right="505" w:firstLine="0"/>
              <w:jc w:val="center"/>
            </w:pPr>
            <w:r>
              <w:t xml:space="preserve">Stĺpcový graf. Pravdivé a nepravdivé tvrdenie. </w:t>
            </w:r>
          </w:p>
        </w:tc>
      </w:tr>
      <w:tr w:rsidR="006041C4">
        <w:trPr>
          <w:trHeight w:val="528"/>
        </w:trPr>
        <w:tc>
          <w:tcPr>
            <w:tcW w:w="0" w:type="auto"/>
            <w:vMerge/>
            <w:tcBorders>
              <w:top w:val="nil"/>
              <w:left w:val="single" w:sz="4" w:space="0" w:color="000000"/>
              <w:bottom w:val="nil"/>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2" w:firstLine="0"/>
              <w:jc w:val="center"/>
            </w:pPr>
            <w:r>
              <w:t xml:space="preserve">Jednotka dĺžky – kilometer. </w:t>
            </w:r>
          </w:p>
        </w:tc>
      </w:tr>
      <w:tr w:rsidR="006041C4">
        <w:trPr>
          <w:trHeight w:val="1364"/>
        </w:trPr>
        <w:tc>
          <w:tcPr>
            <w:tcW w:w="0" w:type="auto"/>
            <w:vMerge/>
            <w:tcBorders>
              <w:top w:val="nil"/>
              <w:left w:val="single" w:sz="4" w:space="0" w:color="000000"/>
              <w:bottom w:val="single" w:sz="4" w:space="0" w:color="000000"/>
              <w:right w:val="single" w:sz="4" w:space="0" w:color="000000"/>
            </w:tcBorders>
          </w:tcPr>
          <w:p w:rsidR="006041C4" w:rsidRDefault="006041C4">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6041C4" w:rsidRDefault="000C2E84">
            <w:pPr>
              <w:spacing w:after="0"/>
              <w:ind w:left="0" w:right="60" w:firstLine="0"/>
              <w:jc w:val="center"/>
            </w:pPr>
            <w:r>
              <w:rPr>
                <w:b/>
              </w:rPr>
              <w:t xml:space="preserve">Geometria a meranie </w:t>
            </w:r>
          </w:p>
        </w:tc>
        <w:tc>
          <w:tcPr>
            <w:tcW w:w="3738" w:type="dxa"/>
            <w:tcBorders>
              <w:top w:val="single" w:sz="4" w:space="0" w:color="000000"/>
              <w:left w:val="single" w:sz="4" w:space="0" w:color="000000"/>
              <w:bottom w:val="single" w:sz="4" w:space="0" w:color="000000"/>
              <w:right w:val="single" w:sz="4" w:space="0" w:color="000000"/>
            </w:tcBorders>
          </w:tcPr>
          <w:p w:rsidR="006041C4" w:rsidRDefault="000C2E84">
            <w:pPr>
              <w:spacing w:after="221"/>
              <w:ind w:left="0" w:right="61" w:firstLine="0"/>
              <w:jc w:val="center"/>
            </w:pPr>
            <w:r>
              <w:t xml:space="preserve">Zásady rysovania. </w:t>
            </w:r>
          </w:p>
          <w:p w:rsidR="006041C4" w:rsidRDefault="000C2E84">
            <w:pPr>
              <w:spacing w:after="62"/>
              <w:ind w:left="0" w:right="59" w:firstLine="0"/>
              <w:jc w:val="center"/>
            </w:pPr>
            <w:r>
              <w:t xml:space="preserve">Rysovanie v štvorcovej sieti. </w:t>
            </w:r>
          </w:p>
          <w:p w:rsidR="006041C4" w:rsidRDefault="000C2E84">
            <w:pPr>
              <w:spacing w:after="0"/>
              <w:ind w:left="0" w:right="57" w:firstLine="0"/>
              <w:jc w:val="center"/>
            </w:pPr>
            <w:r>
              <w:t xml:space="preserve">Rovinné útvary. </w:t>
            </w:r>
          </w:p>
        </w:tc>
      </w:tr>
    </w:tbl>
    <w:p w:rsidR="006041C4" w:rsidRDefault="000C2E84">
      <w:pPr>
        <w:spacing w:after="0"/>
        <w:ind w:left="0" w:right="0" w:firstLine="0"/>
      </w:pPr>
      <w:r>
        <w:rPr>
          <w:rFonts w:ascii="Calibri" w:eastAsia="Calibri" w:hAnsi="Calibri" w:cs="Calibri"/>
          <w:sz w:val="22"/>
        </w:rPr>
        <w:t xml:space="preserve"> </w:t>
      </w:r>
    </w:p>
    <w:p w:rsidR="006041C4" w:rsidRDefault="000C2E84">
      <w:pPr>
        <w:spacing w:after="218"/>
        <w:ind w:left="47" w:right="0" w:firstLine="0"/>
        <w:jc w:val="center"/>
      </w:pPr>
      <w:r>
        <w:rPr>
          <w:rFonts w:ascii="Calibri" w:eastAsia="Calibri" w:hAnsi="Calibri" w:cs="Calibri"/>
          <w:b/>
          <w:sz w:val="22"/>
        </w:rPr>
        <w:t xml:space="preserve"> </w:t>
      </w:r>
    </w:p>
    <w:p w:rsidR="006041C4" w:rsidRDefault="000C2E84">
      <w:pPr>
        <w:spacing w:after="374"/>
        <w:ind w:left="47" w:right="0" w:firstLine="0"/>
        <w:jc w:val="center"/>
      </w:pPr>
      <w:r>
        <w:rPr>
          <w:rFonts w:ascii="Calibri" w:eastAsia="Calibri" w:hAnsi="Calibri" w:cs="Calibri"/>
          <w:b/>
          <w:sz w:val="22"/>
        </w:rPr>
        <w:t xml:space="preserve"> </w:t>
      </w:r>
    </w:p>
    <w:p w:rsidR="007766DA" w:rsidRDefault="007766DA">
      <w:pPr>
        <w:spacing w:after="314"/>
        <w:ind w:left="0" w:right="0" w:firstLine="0"/>
        <w:jc w:val="left"/>
      </w:pPr>
    </w:p>
    <w:p w:rsidR="006041C4" w:rsidRDefault="000C2E84">
      <w:pPr>
        <w:spacing w:after="314"/>
        <w:ind w:left="0" w:right="0" w:firstLine="0"/>
        <w:jc w:val="left"/>
      </w:pPr>
      <w:r>
        <w:t xml:space="preserve"> </w:t>
      </w:r>
    </w:p>
    <w:p w:rsidR="006041C4" w:rsidRDefault="000C2E84">
      <w:pPr>
        <w:spacing w:after="172" w:line="367" w:lineRule="auto"/>
        <w:ind w:right="0"/>
      </w:pPr>
      <w:r>
        <w:t xml:space="preserve">Účinnými prostriedkami pre pochopenie matematického učiva sú učebné pomôcky. Učiteľ využíva učebné pomôcky tak pri vytváraní matematických pojmov a objasňovaní súvislosti medzi nimi, ako aj pri upevňovaní učiva. Dbá o to, aby správne používal zásadu názornosti v závislosti od intelektovej úrovne triedy, aby nebrzdil rozvoj ich abstraktného myslenia, čo je jedným z dôležitých konečných cieľov vyučovania matematiky. </w:t>
      </w:r>
      <w:bookmarkStart w:id="0" w:name="_GoBack"/>
      <w:bookmarkEnd w:id="0"/>
    </w:p>
    <w:sectPr w:rsidR="006041C4">
      <w:pgSz w:w="11906" w:h="16838"/>
      <w:pgMar w:top="1421" w:right="1414" w:bottom="1438"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20" w:rsidRDefault="00647A20" w:rsidP="00647A20">
      <w:pPr>
        <w:spacing w:after="0" w:line="240" w:lineRule="auto"/>
      </w:pPr>
      <w:r>
        <w:separator/>
      </w:r>
    </w:p>
  </w:endnote>
  <w:endnote w:type="continuationSeparator" w:id="0">
    <w:p w:rsidR="00647A20" w:rsidRDefault="00647A20" w:rsidP="0064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20" w:rsidRDefault="00647A20" w:rsidP="00647A20">
      <w:pPr>
        <w:spacing w:after="0" w:line="240" w:lineRule="auto"/>
      </w:pPr>
      <w:r>
        <w:separator/>
      </w:r>
    </w:p>
  </w:footnote>
  <w:footnote w:type="continuationSeparator" w:id="0">
    <w:p w:rsidR="00647A20" w:rsidRDefault="00647A20" w:rsidP="00647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BC"/>
    <w:multiLevelType w:val="hybridMultilevel"/>
    <w:tmpl w:val="D47AEEB2"/>
    <w:lvl w:ilvl="0" w:tplc="D020F05C">
      <w:start w:val="1"/>
      <w:numFmt w:val="bullet"/>
      <w:lvlText w:val="-"/>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2A4D8">
      <w:start w:val="1"/>
      <w:numFmt w:val="bullet"/>
      <w:lvlText w:val="o"/>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E65F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391C">
      <w:start w:val="1"/>
      <w:numFmt w:val="bullet"/>
      <w:lvlText w:val="•"/>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ED098">
      <w:start w:val="1"/>
      <w:numFmt w:val="bullet"/>
      <w:lvlText w:val="o"/>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EEC2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86E92">
      <w:start w:val="1"/>
      <w:numFmt w:val="bullet"/>
      <w:lvlText w:val="•"/>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A59D0">
      <w:start w:val="1"/>
      <w:numFmt w:val="bullet"/>
      <w:lvlText w:val="o"/>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2BB94">
      <w:start w:val="1"/>
      <w:numFmt w:val="bullet"/>
      <w:lvlText w:val="▪"/>
      <w:lvlJc w:val="left"/>
      <w:pPr>
        <w:ind w:left="6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362F7"/>
    <w:multiLevelType w:val="hybridMultilevel"/>
    <w:tmpl w:val="E5662488"/>
    <w:lvl w:ilvl="0" w:tplc="D82A4A72">
      <w:start w:val="1"/>
      <w:numFmt w:val="bullet"/>
      <w:lvlText w:val="-"/>
      <w:lvlJc w:val="left"/>
      <w:pPr>
        <w:ind w:left="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02592">
      <w:start w:val="1"/>
      <w:numFmt w:val="bullet"/>
      <w:lvlText w:val="o"/>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A5D74">
      <w:start w:val="1"/>
      <w:numFmt w:val="bullet"/>
      <w:lvlText w:val="▪"/>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83B66">
      <w:start w:val="1"/>
      <w:numFmt w:val="bullet"/>
      <w:lvlText w:val="•"/>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27D06">
      <w:start w:val="1"/>
      <w:numFmt w:val="bullet"/>
      <w:lvlText w:val="o"/>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05362">
      <w:start w:val="1"/>
      <w:numFmt w:val="bullet"/>
      <w:lvlText w:val="▪"/>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60862">
      <w:start w:val="1"/>
      <w:numFmt w:val="bullet"/>
      <w:lvlText w:val="•"/>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A1544">
      <w:start w:val="1"/>
      <w:numFmt w:val="bullet"/>
      <w:lvlText w:val="o"/>
      <w:lvlJc w:val="left"/>
      <w:pPr>
        <w:ind w:left="5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69340">
      <w:start w:val="1"/>
      <w:numFmt w:val="bullet"/>
      <w:lvlText w:val="▪"/>
      <w:lvlJc w:val="left"/>
      <w:pPr>
        <w:ind w:left="6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3A7342"/>
    <w:multiLevelType w:val="hybridMultilevel"/>
    <w:tmpl w:val="0E621FB6"/>
    <w:lvl w:ilvl="0" w:tplc="FF90D15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2BCA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2B9D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4CF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4838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41A1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6EF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40C1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0158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DB7215"/>
    <w:multiLevelType w:val="hybridMultilevel"/>
    <w:tmpl w:val="CDD01F36"/>
    <w:lvl w:ilvl="0" w:tplc="B15812A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6E25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E1E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422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4F5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E32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EBD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2739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A71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193E15"/>
    <w:multiLevelType w:val="hybridMultilevel"/>
    <w:tmpl w:val="FACE3D44"/>
    <w:lvl w:ilvl="0" w:tplc="C5B08914">
      <w:start w:val="1"/>
      <w:numFmt w:val="bullet"/>
      <w:lvlText w:val="-"/>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8F968">
      <w:start w:val="1"/>
      <w:numFmt w:val="bullet"/>
      <w:lvlText w:val="o"/>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E272C">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6E2B2">
      <w:start w:val="1"/>
      <w:numFmt w:val="bullet"/>
      <w:lvlText w:val="•"/>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ADBCA">
      <w:start w:val="1"/>
      <w:numFmt w:val="bullet"/>
      <w:lvlText w:val="o"/>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ABE7A">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AB144">
      <w:start w:val="1"/>
      <w:numFmt w:val="bullet"/>
      <w:lvlText w:val="•"/>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AF8D0">
      <w:start w:val="1"/>
      <w:numFmt w:val="bullet"/>
      <w:lvlText w:val="o"/>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63948">
      <w:start w:val="1"/>
      <w:numFmt w:val="bullet"/>
      <w:lvlText w:val="▪"/>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0352B"/>
    <w:multiLevelType w:val="hybridMultilevel"/>
    <w:tmpl w:val="D82CA592"/>
    <w:lvl w:ilvl="0" w:tplc="70E0D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C847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CA7C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4401C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CABD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0A9A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0026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E098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EA38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323574"/>
    <w:multiLevelType w:val="hybridMultilevel"/>
    <w:tmpl w:val="B952F110"/>
    <w:lvl w:ilvl="0" w:tplc="9BA801F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E9F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CDF5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437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8EF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8A27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CF7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A2A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0B5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E1BB5"/>
    <w:multiLevelType w:val="hybridMultilevel"/>
    <w:tmpl w:val="4574D8F6"/>
    <w:lvl w:ilvl="0" w:tplc="037871A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0475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E63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8026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E22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E5B5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E5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44FE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4E4E4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203390"/>
    <w:multiLevelType w:val="hybridMultilevel"/>
    <w:tmpl w:val="B3DC6B20"/>
    <w:lvl w:ilvl="0" w:tplc="33D82CDE">
      <w:start w:val="1"/>
      <w:numFmt w:val="bullet"/>
      <w:lvlText w:val="-"/>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6920A">
      <w:start w:val="1"/>
      <w:numFmt w:val="bullet"/>
      <w:lvlText w:val="o"/>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E1F9E">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E23C52">
      <w:start w:val="1"/>
      <w:numFmt w:val="bullet"/>
      <w:lvlText w:val="•"/>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00D42">
      <w:start w:val="1"/>
      <w:numFmt w:val="bullet"/>
      <w:lvlText w:val="o"/>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6B926">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A461A">
      <w:start w:val="1"/>
      <w:numFmt w:val="bullet"/>
      <w:lvlText w:val="•"/>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84EFE">
      <w:start w:val="1"/>
      <w:numFmt w:val="bullet"/>
      <w:lvlText w:val="o"/>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02580">
      <w:start w:val="1"/>
      <w:numFmt w:val="bullet"/>
      <w:lvlText w:val="▪"/>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AB1BF2"/>
    <w:multiLevelType w:val="hybridMultilevel"/>
    <w:tmpl w:val="B6A6B1AC"/>
    <w:lvl w:ilvl="0" w:tplc="A2C00F3E">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68B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4AC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E5C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2B26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434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38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6E7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A0F1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D01734"/>
    <w:multiLevelType w:val="hybridMultilevel"/>
    <w:tmpl w:val="C19042E8"/>
    <w:lvl w:ilvl="0" w:tplc="0E9CCAD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8073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8F9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40B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2D9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697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2BC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C53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682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5128C5"/>
    <w:multiLevelType w:val="hybridMultilevel"/>
    <w:tmpl w:val="813C39AE"/>
    <w:lvl w:ilvl="0" w:tplc="1F50C6B4">
      <w:start w:val="1"/>
      <w:numFmt w:val="bullet"/>
      <w:lvlText w:val="-"/>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E1F76">
      <w:start w:val="1"/>
      <w:numFmt w:val="bullet"/>
      <w:lvlText w:val="o"/>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58F8">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893A6">
      <w:start w:val="1"/>
      <w:numFmt w:val="bullet"/>
      <w:lvlText w:val="•"/>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8009A">
      <w:start w:val="1"/>
      <w:numFmt w:val="bullet"/>
      <w:lvlText w:val="o"/>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47816">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EB5BE">
      <w:start w:val="1"/>
      <w:numFmt w:val="bullet"/>
      <w:lvlText w:val="•"/>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2AB64">
      <w:start w:val="1"/>
      <w:numFmt w:val="bullet"/>
      <w:lvlText w:val="o"/>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EED62">
      <w:start w:val="1"/>
      <w:numFmt w:val="bullet"/>
      <w:lvlText w:val="▪"/>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6C3A3F"/>
    <w:multiLevelType w:val="hybridMultilevel"/>
    <w:tmpl w:val="A64E6810"/>
    <w:lvl w:ilvl="0" w:tplc="A4865456">
      <w:start w:val="1"/>
      <w:numFmt w:val="bullet"/>
      <w:lvlText w:val="-"/>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E5834">
      <w:start w:val="1"/>
      <w:numFmt w:val="bullet"/>
      <w:lvlText w:val="o"/>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E1BC8">
      <w:start w:val="1"/>
      <w:numFmt w:val="bullet"/>
      <w:lvlText w:val="▪"/>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0D9C4">
      <w:start w:val="1"/>
      <w:numFmt w:val="bullet"/>
      <w:lvlText w:val="•"/>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274CC">
      <w:start w:val="1"/>
      <w:numFmt w:val="bullet"/>
      <w:lvlText w:val="o"/>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DAC4">
      <w:start w:val="1"/>
      <w:numFmt w:val="bullet"/>
      <w:lvlText w:val="▪"/>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07C22">
      <w:start w:val="1"/>
      <w:numFmt w:val="bullet"/>
      <w:lvlText w:val="•"/>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8802C">
      <w:start w:val="1"/>
      <w:numFmt w:val="bullet"/>
      <w:lvlText w:val="o"/>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6A3EC">
      <w:start w:val="1"/>
      <w:numFmt w:val="bullet"/>
      <w:lvlText w:val="▪"/>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FE65DE"/>
    <w:multiLevelType w:val="hybridMultilevel"/>
    <w:tmpl w:val="72C09622"/>
    <w:lvl w:ilvl="0" w:tplc="0E9E30FE">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AA8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EAE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6AF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08A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22A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E8E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4ACE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2A1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917B5"/>
    <w:multiLevelType w:val="hybridMultilevel"/>
    <w:tmpl w:val="61A0AC9C"/>
    <w:lvl w:ilvl="0" w:tplc="74FEC2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84ED8">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2BE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653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06B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43C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800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C6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E05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B46459"/>
    <w:multiLevelType w:val="hybridMultilevel"/>
    <w:tmpl w:val="0EF6692E"/>
    <w:lvl w:ilvl="0" w:tplc="653C4708">
      <w:start w:val="1"/>
      <w:numFmt w:val="bullet"/>
      <w:lvlText w:val="-"/>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6884E">
      <w:start w:val="1"/>
      <w:numFmt w:val="bullet"/>
      <w:lvlText w:val="o"/>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80C2C">
      <w:start w:val="1"/>
      <w:numFmt w:val="bullet"/>
      <w:lvlText w:val="▪"/>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A4AC6">
      <w:start w:val="1"/>
      <w:numFmt w:val="bullet"/>
      <w:lvlText w:val="•"/>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60DD0">
      <w:start w:val="1"/>
      <w:numFmt w:val="bullet"/>
      <w:lvlText w:val="o"/>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4267C">
      <w:start w:val="1"/>
      <w:numFmt w:val="bullet"/>
      <w:lvlText w:val="▪"/>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63760">
      <w:start w:val="1"/>
      <w:numFmt w:val="bullet"/>
      <w:lvlText w:val="•"/>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65CD6">
      <w:start w:val="1"/>
      <w:numFmt w:val="bullet"/>
      <w:lvlText w:val="o"/>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6FFAC">
      <w:start w:val="1"/>
      <w:numFmt w:val="bullet"/>
      <w:lvlText w:val="▪"/>
      <w:lvlJc w:val="left"/>
      <w:pPr>
        <w:ind w:left="6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6A142B"/>
    <w:multiLevelType w:val="hybridMultilevel"/>
    <w:tmpl w:val="CB341CEA"/>
    <w:lvl w:ilvl="0" w:tplc="A42CB9FC">
      <w:start w:val="1"/>
      <w:numFmt w:val="bullet"/>
      <w:lvlText w:val="-"/>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60EE4">
      <w:start w:val="1"/>
      <w:numFmt w:val="bullet"/>
      <w:lvlText w:val="o"/>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4DF0E">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6178">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A7184">
      <w:start w:val="1"/>
      <w:numFmt w:val="bullet"/>
      <w:lvlText w:val="o"/>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C8492">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20830">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609C4">
      <w:start w:val="1"/>
      <w:numFmt w:val="bullet"/>
      <w:lvlText w:val="o"/>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ECDE2">
      <w:start w:val="1"/>
      <w:numFmt w:val="bullet"/>
      <w:lvlText w:val="▪"/>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284CCB"/>
    <w:multiLevelType w:val="hybridMultilevel"/>
    <w:tmpl w:val="B75A8434"/>
    <w:lvl w:ilvl="0" w:tplc="478E9532">
      <w:start w:val="1"/>
      <w:numFmt w:val="bullet"/>
      <w:lvlText w:val="-"/>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2A686">
      <w:start w:val="1"/>
      <w:numFmt w:val="bullet"/>
      <w:lvlText w:val="o"/>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AA4DE">
      <w:start w:val="1"/>
      <w:numFmt w:val="bullet"/>
      <w:lvlText w:val="▪"/>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C157A">
      <w:start w:val="1"/>
      <w:numFmt w:val="bullet"/>
      <w:lvlText w:val="•"/>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6B76E">
      <w:start w:val="1"/>
      <w:numFmt w:val="bullet"/>
      <w:lvlText w:val="o"/>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8B80A">
      <w:start w:val="1"/>
      <w:numFmt w:val="bullet"/>
      <w:lvlText w:val="▪"/>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A6BE">
      <w:start w:val="1"/>
      <w:numFmt w:val="bullet"/>
      <w:lvlText w:val="•"/>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E6250">
      <w:start w:val="1"/>
      <w:numFmt w:val="bullet"/>
      <w:lvlText w:val="o"/>
      <w:lvlJc w:val="left"/>
      <w:pPr>
        <w:ind w:left="6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A13BE">
      <w:start w:val="1"/>
      <w:numFmt w:val="bullet"/>
      <w:lvlText w:val="▪"/>
      <w:lvlJc w:val="left"/>
      <w:pPr>
        <w:ind w:left="6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E12929"/>
    <w:multiLevelType w:val="hybridMultilevel"/>
    <w:tmpl w:val="70A27808"/>
    <w:lvl w:ilvl="0" w:tplc="4AE49078">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F90">
      <w:start w:val="1"/>
      <w:numFmt w:val="bullet"/>
      <w:lvlText w:val="o"/>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6167E">
      <w:start w:val="1"/>
      <w:numFmt w:val="bullet"/>
      <w:lvlText w:val="▪"/>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A8942">
      <w:start w:val="1"/>
      <w:numFmt w:val="bullet"/>
      <w:lvlText w:val="•"/>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6A1AC">
      <w:start w:val="1"/>
      <w:numFmt w:val="bullet"/>
      <w:lvlText w:val="o"/>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4DD7C">
      <w:start w:val="1"/>
      <w:numFmt w:val="bullet"/>
      <w:lvlText w:val="▪"/>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A47E6">
      <w:start w:val="1"/>
      <w:numFmt w:val="bullet"/>
      <w:lvlText w:val="•"/>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A5146">
      <w:start w:val="1"/>
      <w:numFmt w:val="bullet"/>
      <w:lvlText w:val="o"/>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EE5E4">
      <w:start w:val="1"/>
      <w:numFmt w:val="bullet"/>
      <w:lvlText w:val="▪"/>
      <w:lvlJc w:val="left"/>
      <w:pPr>
        <w:ind w:left="6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F770D5"/>
    <w:multiLevelType w:val="hybridMultilevel"/>
    <w:tmpl w:val="F104EFB0"/>
    <w:lvl w:ilvl="0" w:tplc="C842FF8C">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7A623C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222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C9C1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0C41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CE6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F7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E13E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A79A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1E3CD9"/>
    <w:multiLevelType w:val="hybridMultilevel"/>
    <w:tmpl w:val="360849B2"/>
    <w:lvl w:ilvl="0" w:tplc="AB22A7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4CEDE">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E46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69D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84C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EF3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4AC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6C0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E99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BB3ED4"/>
    <w:multiLevelType w:val="hybridMultilevel"/>
    <w:tmpl w:val="2DB831AE"/>
    <w:lvl w:ilvl="0" w:tplc="27AE9FDA">
      <w:start w:val="1"/>
      <w:numFmt w:val="bullet"/>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82452">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8DC0A">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C6636">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4DC80">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0BE90">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6AE8A">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E6AF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ABA58">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ED25F4"/>
    <w:multiLevelType w:val="hybridMultilevel"/>
    <w:tmpl w:val="8F02CBD8"/>
    <w:lvl w:ilvl="0" w:tplc="DB4A26E2">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1316">
      <w:start w:val="1"/>
      <w:numFmt w:val="bullet"/>
      <w:lvlText w:val="o"/>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96156E">
      <w:start w:val="1"/>
      <w:numFmt w:val="bullet"/>
      <w:lvlText w:val="▪"/>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0BA50">
      <w:start w:val="1"/>
      <w:numFmt w:val="bullet"/>
      <w:lvlText w:val="•"/>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A4D26">
      <w:start w:val="1"/>
      <w:numFmt w:val="bullet"/>
      <w:lvlText w:val="o"/>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45AC0">
      <w:start w:val="1"/>
      <w:numFmt w:val="bullet"/>
      <w:lvlText w:val="▪"/>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C3378">
      <w:start w:val="1"/>
      <w:numFmt w:val="bullet"/>
      <w:lvlText w:val="•"/>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C6342">
      <w:start w:val="1"/>
      <w:numFmt w:val="bullet"/>
      <w:lvlText w:val="o"/>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E5420">
      <w:start w:val="1"/>
      <w:numFmt w:val="bullet"/>
      <w:lvlText w:val="▪"/>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FD652A"/>
    <w:multiLevelType w:val="hybridMultilevel"/>
    <w:tmpl w:val="74C2D422"/>
    <w:lvl w:ilvl="0" w:tplc="BF90943E">
      <w:start w:val="2"/>
      <w:numFmt w:val="upperRoman"/>
      <w:lvlText w:val="%1."/>
      <w:lvlJc w:val="left"/>
      <w:pPr>
        <w:ind w:left="37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B82A0F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22294">
      <w:start w:val="1"/>
      <w:numFmt w:val="lowerLetter"/>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6E8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AFD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6534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89B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2D5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82F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4F07E6"/>
    <w:multiLevelType w:val="hybridMultilevel"/>
    <w:tmpl w:val="74543152"/>
    <w:lvl w:ilvl="0" w:tplc="925A2E7E">
      <w:start w:val="1"/>
      <w:numFmt w:val="bullet"/>
      <w:lvlText w:val="-"/>
      <w:lvlJc w:val="left"/>
      <w:pPr>
        <w:ind w:left="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29256">
      <w:start w:val="1"/>
      <w:numFmt w:val="bullet"/>
      <w:lvlText w:val="o"/>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AC6DC">
      <w:start w:val="1"/>
      <w:numFmt w:val="bullet"/>
      <w:lvlText w:val="▪"/>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C24DA">
      <w:start w:val="1"/>
      <w:numFmt w:val="bullet"/>
      <w:lvlText w:val="•"/>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A3E44">
      <w:start w:val="1"/>
      <w:numFmt w:val="bullet"/>
      <w:lvlText w:val="o"/>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28FD0">
      <w:start w:val="1"/>
      <w:numFmt w:val="bullet"/>
      <w:lvlText w:val="▪"/>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841AE">
      <w:start w:val="1"/>
      <w:numFmt w:val="bullet"/>
      <w:lvlText w:val="•"/>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6C3FC">
      <w:start w:val="1"/>
      <w:numFmt w:val="bullet"/>
      <w:lvlText w:val="o"/>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44D00">
      <w:start w:val="1"/>
      <w:numFmt w:val="bullet"/>
      <w:lvlText w:val="▪"/>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B2318B"/>
    <w:multiLevelType w:val="hybridMultilevel"/>
    <w:tmpl w:val="DF6CB226"/>
    <w:lvl w:ilvl="0" w:tplc="FAAC28F2">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C9286">
      <w:start w:val="1"/>
      <w:numFmt w:val="bullet"/>
      <w:lvlText w:val="o"/>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40466">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C6350">
      <w:start w:val="1"/>
      <w:numFmt w:val="bullet"/>
      <w:lvlText w:val="•"/>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64AFE">
      <w:start w:val="1"/>
      <w:numFmt w:val="bullet"/>
      <w:lvlText w:val="o"/>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6F962">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ECB30">
      <w:start w:val="1"/>
      <w:numFmt w:val="bullet"/>
      <w:lvlText w:val="•"/>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0CBC8">
      <w:start w:val="1"/>
      <w:numFmt w:val="bullet"/>
      <w:lvlText w:val="o"/>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88F4C">
      <w:start w:val="1"/>
      <w:numFmt w:val="bullet"/>
      <w:lvlText w:val="▪"/>
      <w:lvlJc w:val="left"/>
      <w:pPr>
        <w:ind w:left="6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7461E9"/>
    <w:multiLevelType w:val="hybridMultilevel"/>
    <w:tmpl w:val="DE62D446"/>
    <w:lvl w:ilvl="0" w:tplc="3776339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6D88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86F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E81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43B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656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2901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AC3F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C084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CC2F87"/>
    <w:multiLevelType w:val="hybridMultilevel"/>
    <w:tmpl w:val="FDE27F4A"/>
    <w:lvl w:ilvl="0" w:tplc="A546F098">
      <w:start w:val="1"/>
      <w:numFmt w:val="bullet"/>
      <w:lvlText w:val="-"/>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0895E">
      <w:start w:val="1"/>
      <w:numFmt w:val="bullet"/>
      <w:lvlText w:val="o"/>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2F0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A39FA">
      <w:start w:val="1"/>
      <w:numFmt w:val="bullet"/>
      <w:lvlText w:val="•"/>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03718">
      <w:start w:val="1"/>
      <w:numFmt w:val="bullet"/>
      <w:lvlText w:val="o"/>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6A51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E3A48">
      <w:start w:val="1"/>
      <w:numFmt w:val="bullet"/>
      <w:lvlText w:val="•"/>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4FF8E">
      <w:start w:val="1"/>
      <w:numFmt w:val="bullet"/>
      <w:lvlText w:val="o"/>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03798">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A368A6"/>
    <w:multiLevelType w:val="hybridMultilevel"/>
    <w:tmpl w:val="D8C8189C"/>
    <w:lvl w:ilvl="0" w:tplc="8612FB72">
      <w:start w:val="1"/>
      <w:numFmt w:val="bullet"/>
      <w:lvlText w:val="-"/>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AB128">
      <w:start w:val="1"/>
      <w:numFmt w:val="bullet"/>
      <w:lvlText w:val="o"/>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837BE">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8533C">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2E61E">
      <w:start w:val="1"/>
      <w:numFmt w:val="bullet"/>
      <w:lvlText w:val="o"/>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80644">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4BACE">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18CC">
      <w:start w:val="1"/>
      <w:numFmt w:val="bullet"/>
      <w:lvlText w:val="o"/>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4180">
      <w:start w:val="1"/>
      <w:numFmt w:val="bullet"/>
      <w:lvlText w:val="▪"/>
      <w:lvlJc w:val="left"/>
      <w:pPr>
        <w:ind w:left="7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F67150"/>
    <w:multiLevelType w:val="hybridMultilevel"/>
    <w:tmpl w:val="963CF508"/>
    <w:lvl w:ilvl="0" w:tplc="D4FA358A">
      <w:start w:val="1"/>
      <w:numFmt w:val="bullet"/>
      <w:lvlText w:val="-"/>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C12E">
      <w:start w:val="1"/>
      <w:numFmt w:val="bullet"/>
      <w:lvlText w:val="o"/>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89686">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E1F10">
      <w:start w:val="1"/>
      <w:numFmt w:val="bullet"/>
      <w:lvlText w:val="•"/>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E43B6">
      <w:start w:val="1"/>
      <w:numFmt w:val="bullet"/>
      <w:lvlText w:val="o"/>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8D028">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2E696">
      <w:start w:val="1"/>
      <w:numFmt w:val="bullet"/>
      <w:lvlText w:val="•"/>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2A244">
      <w:start w:val="1"/>
      <w:numFmt w:val="bullet"/>
      <w:lvlText w:val="o"/>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824C2">
      <w:start w:val="1"/>
      <w:numFmt w:val="bullet"/>
      <w:lvlText w:val="▪"/>
      <w:lvlJc w:val="left"/>
      <w:pPr>
        <w:ind w:left="6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3"/>
  </w:num>
  <w:num w:numId="3">
    <w:abstractNumId w:val="13"/>
  </w:num>
  <w:num w:numId="4">
    <w:abstractNumId w:val="6"/>
  </w:num>
  <w:num w:numId="5">
    <w:abstractNumId w:val="9"/>
  </w:num>
  <w:num w:numId="6">
    <w:abstractNumId w:val="7"/>
  </w:num>
  <w:num w:numId="7">
    <w:abstractNumId w:val="20"/>
  </w:num>
  <w:num w:numId="8">
    <w:abstractNumId w:val="23"/>
  </w:num>
  <w:num w:numId="9">
    <w:abstractNumId w:val="14"/>
  </w:num>
  <w:num w:numId="10">
    <w:abstractNumId w:val="19"/>
  </w:num>
  <w:num w:numId="11">
    <w:abstractNumId w:val="5"/>
  </w:num>
  <w:num w:numId="12">
    <w:abstractNumId w:val="2"/>
  </w:num>
  <w:num w:numId="13">
    <w:abstractNumId w:val="10"/>
  </w:num>
  <w:num w:numId="14">
    <w:abstractNumId w:val="12"/>
  </w:num>
  <w:num w:numId="15">
    <w:abstractNumId w:val="1"/>
  </w:num>
  <w:num w:numId="16">
    <w:abstractNumId w:val="16"/>
  </w:num>
  <w:num w:numId="17">
    <w:abstractNumId w:val="24"/>
  </w:num>
  <w:num w:numId="18">
    <w:abstractNumId w:val="17"/>
  </w:num>
  <w:num w:numId="19">
    <w:abstractNumId w:val="21"/>
  </w:num>
  <w:num w:numId="20">
    <w:abstractNumId w:val="11"/>
  </w:num>
  <w:num w:numId="21">
    <w:abstractNumId w:val="15"/>
  </w:num>
  <w:num w:numId="22">
    <w:abstractNumId w:val="28"/>
  </w:num>
  <w:num w:numId="23">
    <w:abstractNumId w:val="4"/>
  </w:num>
  <w:num w:numId="24">
    <w:abstractNumId w:val="25"/>
  </w:num>
  <w:num w:numId="25">
    <w:abstractNumId w:val="0"/>
  </w:num>
  <w:num w:numId="26">
    <w:abstractNumId w:val="22"/>
  </w:num>
  <w:num w:numId="27">
    <w:abstractNumId w:val="18"/>
  </w:num>
  <w:num w:numId="28">
    <w:abstractNumId w:val="27"/>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C4"/>
    <w:rsid w:val="000C2E84"/>
    <w:rsid w:val="001C4D79"/>
    <w:rsid w:val="00266788"/>
    <w:rsid w:val="00295BBC"/>
    <w:rsid w:val="006041C4"/>
    <w:rsid w:val="00647A20"/>
    <w:rsid w:val="007766DA"/>
    <w:rsid w:val="00A76D9F"/>
    <w:rsid w:val="00BB72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E4F7"/>
  <w15:docId w15:val="{BB6484A5-23BD-40DD-8CF1-52EE368A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ind w:left="10" w:right="6"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25"/>
      <w:ind w:left="10" w:right="5" w:hanging="10"/>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4"/>
      <w:ind w:left="10" w:hanging="10"/>
      <w:jc w:val="both"/>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647A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7A20"/>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647A20"/>
    <w:pPr>
      <w:tabs>
        <w:tab w:val="center" w:pos="4536"/>
        <w:tab w:val="right" w:pos="9072"/>
      </w:tabs>
      <w:spacing w:after="0" w:line="240" w:lineRule="auto"/>
    </w:pPr>
  </w:style>
  <w:style w:type="character" w:customStyle="1" w:styleId="PtaChar">
    <w:name w:val="Päta Char"/>
    <w:basedOn w:val="Predvolenpsmoodseku"/>
    <w:link w:val="Pta"/>
    <w:uiPriority w:val="99"/>
    <w:rsid w:val="00647A2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34</Pages>
  <Words>6546</Words>
  <Characters>37314</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Družstevná p.H</dc:creator>
  <cp:keywords/>
  <cp:lastModifiedBy>Dell</cp:lastModifiedBy>
  <cp:revision>5</cp:revision>
  <dcterms:created xsi:type="dcterms:W3CDTF">2020-01-08T13:18:00Z</dcterms:created>
  <dcterms:modified xsi:type="dcterms:W3CDTF">2020-01-08T22:00:00Z</dcterms:modified>
</cp:coreProperties>
</file>