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F" w:rsidRPr="00C9759E" w:rsidRDefault="0015308E" w:rsidP="005C5E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759E">
        <w:rPr>
          <w:rFonts w:ascii="Times New Roman" w:eastAsia="Times New Roman" w:hAnsi="Times New Roman" w:cs="Times New Roman"/>
          <w:lang w:eastAsia="pl-PL"/>
        </w:rPr>
        <w:t>Zał</w:t>
      </w:r>
      <w:r w:rsidR="00FD1686">
        <w:rPr>
          <w:rFonts w:ascii="Times New Roman" w:eastAsia="Times New Roman" w:hAnsi="Times New Roman" w:cs="Times New Roman"/>
          <w:lang w:eastAsia="pl-PL"/>
        </w:rPr>
        <w:t xml:space="preserve">. nr </w:t>
      </w:r>
      <w:r w:rsidR="001973D7">
        <w:rPr>
          <w:rFonts w:ascii="Times New Roman" w:eastAsia="Times New Roman" w:hAnsi="Times New Roman" w:cs="Times New Roman"/>
          <w:lang w:eastAsia="pl-PL"/>
        </w:rPr>
        <w:t>3</w:t>
      </w:r>
    </w:p>
    <w:p w:rsidR="005C5E9F" w:rsidRPr="00C9759E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626B" w:rsidRPr="009C626B" w:rsidRDefault="008E23DF" w:rsidP="009C6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4553F2">
        <w:rPr>
          <w:b/>
          <w:color w:val="FF0000"/>
          <w:sz w:val="28"/>
          <w:szCs w:val="28"/>
        </w:rPr>
        <w:t xml:space="preserve"> </w:t>
      </w:r>
      <w:r w:rsidR="007171E7" w:rsidRPr="00DC55A1">
        <w:rPr>
          <w:b/>
          <w:sz w:val="20"/>
          <w:szCs w:val="20"/>
        </w:rPr>
        <w:t>„</w:t>
      </w:r>
      <w:r w:rsidR="009C626B" w:rsidRPr="009C626B">
        <w:rPr>
          <w:b/>
          <w:sz w:val="20"/>
          <w:szCs w:val="20"/>
        </w:rPr>
        <w:t xml:space="preserve">1. Kompleksowa ochrona obiektu i mienia Zamawiającego znajdującego się na nieruchomości gruntowej o powierzchni 1,16 ha, stanowiącej nieruchomość zabudowaną wolnostojącym budynkiem użytkowym pełniącym funkcję szkoły oraz boiskiem o nawierzchni syntetycznej i placem zabaw, położonej w obrębie wsi Bielany Wrocławskie przy ul. Akacjowej 1 na działce 128/3, dla której IV Wydział Ksiąg Wieczystych Sądu Rejonowego Wrocław Krzyki prowadzi księgę wieczystą nr KW116537. </w:t>
      </w:r>
    </w:p>
    <w:p w:rsidR="009C626B" w:rsidRPr="009C626B" w:rsidRDefault="009C626B" w:rsidP="009C6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sz w:val="20"/>
          <w:szCs w:val="20"/>
        </w:rPr>
      </w:pPr>
      <w:r w:rsidRPr="009C626B">
        <w:rPr>
          <w:b/>
          <w:bCs/>
          <w:sz w:val="20"/>
          <w:szCs w:val="20"/>
        </w:rPr>
        <w:t xml:space="preserve">2. Monitorowanie systemu alarmowego oraz konserwacja urządzeń alarmowych </w:t>
      </w:r>
      <w:r w:rsidRPr="009C626B">
        <w:rPr>
          <w:b/>
          <w:bCs/>
          <w:sz w:val="20"/>
          <w:szCs w:val="20"/>
        </w:rPr>
        <w:br/>
        <w:t>w obiekcie Zespołu Szkolno-Przedszkolnego w Bielanach Wrocławskich.</w:t>
      </w:r>
    </w:p>
    <w:p w:rsidR="008E23DF" w:rsidRPr="004553F2" w:rsidRDefault="009C626B" w:rsidP="00DC55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9C626B">
        <w:rPr>
          <w:b/>
          <w:bCs/>
          <w:sz w:val="20"/>
          <w:szCs w:val="20"/>
        </w:rPr>
        <w:t xml:space="preserve">3. </w:t>
      </w:r>
      <w:r w:rsidRPr="009C626B">
        <w:rPr>
          <w:b/>
          <w:sz w:val="20"/>
          <w:szCs w:val="20"/>
        </w:rPr>
        <w:t>Konserwacja urządzeń systemu alarmowego i monitoringu wizyjnego.”</w:t>
      </w:r>
    </w:p>
    <w:p w:rsidR="008E23DF" w:rsidRPr="004553F2" w:rsidRDefault="008E23DF" w:rsidP="00C9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C5E9F" w:rsidRPr="004553F2" w:rsidRDefault="005C5E9F" w:rsidP="00C9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3F2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:rsidR="00B36C0C" w:rsidRPr="004553F2" w:rsidRDefault="00B36C0C" w:rsidP="00C975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53F2">
        <w:rPr>
          <w:rFonts w:ascii="Times New Roman" w:eastAsia="Times New Roman" w:hAnsi="Times New Roman" w:cs="Times New Roman"/>
          <w:lang w:eastAsia="pl-PL"/>
        </w:rPr>
        <w:t>(dotyczy tzw. kryterium oceny ofert)</w:t>
      </w:r>
    </w:p>
    <w:p w:rsidR="005C5E9F" w:rsidRPr="004553F2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5E9F" w:rsidRPr="004553F2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3F2">
        <w:rPr>
          <w:rFonts w:ascii="Times New Roman" w:eastAsia="Times New Roman" w:hAnsi="Times New Roman" w:cs="Times New Roman"/>
          <w:b/>
          <w:lang w:eastAsia="pl-PL"/>
        </w:rPr>
        <w:t>Nazwa i adres firmy</w:t>
      </w:r>
      <w:r w:rsidRPr="004553F2">
        <w:rPr>
          <w:rFonts w:ascii="Times New Roman" w:eastAsia="Times New Roman" w:hAnsi="Times New Roman" w:cs="Times New Roman"/>
          <w:sz w:val="24"/>
          <w:szCs w:val="20"/>
          <w:lang w:eastAsia="pl-PL"/>
        </w:rPr>
        <w:t>:.................................................................................................................</w:t>
      </w:r>
    </w:p>
    <w:p w:rsidR="00FD1686" w:rsidRPr="004553F2" w:rsidRDefault="00FD1686" w:rsidP="00FD1686">
      <w:pPr>
        <w:pStyle w:val="Style15"/>
        <w:widowControl/>
        <w:tabs>
          <w:tab w:val="left" w:pos="763"/>
        </w:tabs>
        <w:spacing w:line="240" w:lineRule="auto"/>
        <w:ind w:firstLine="0"/>
        <w:rPr>
          <w:rFonts w:ascii="Times New Roman" w:eastAsia="Calibri" w:hAnsi="Times New Roman"/>
        </w:rPr>
      </w:pPr>
    </w:p>
    <w:p w:rsidR="00FD1686" w:rsidRPr="004553F2" w:rsidRDefault="00FD1686" w:rsidP="00FD1686">
      <w:pPr>
        <w:pStyle w:val="Style15"/>
        <w:widowControl/>
        <w:tabs>
          <w:tab w:val="left" w:pos="763"/>
        </w:tabs>
        <w:spacing w:line="240" w:lineRule="auto"/>
        <w:ind w:firstLine="0"/>
        <w:rPr>
          <w:rStyle w:val="FontStyle66"/>
          <w:rFonts w:ascii="Times New Roman" w:hAnsi="Times New Roman"/>
          <w:sz w:val="24"/>
          <w:szCs w:val="24"/>
          <w:lang w:val="de-DE" w:eastAsia="de-DE"/>
        </w:rPr>
      </w:pPr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W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kryterium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doświadczenie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zawodowe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Wykonawcy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,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Zamawiający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przyzna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punktację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D17BF5">
        <w:rPr>
          <w:rStyle w:val="FontStyle66"/>
          <w:rFonts w:ascii="Times New Roman" w:hAnsi="Times New Roman"/>
          <w:sz w:val="24"/>
          <w:szCs w:val="24"/>
          <w:lang w:val="de-DE" w:eastAsia="de-DE"/>
        </w:rPr>
        <w:br/>
      </w:r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w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następujący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sposób</w:t>
      </w:r>
      <w:proofErr w:type="spellEnd"/>
      <w:r w:rsidRPr="004553F2">
        <w:rPr>
          <w:rStyle w:val="FontStyle66"/>
          <w:rFonts w:ascii="Times New Roman" w:hAnsi="Times New Roman"/>
          <w:sz w:val="24"/>
          <w:szCs w:val="24"/>
          <w:lang w:val="de-DE" w:eastAsia="de-DE"/>
        </w:rPr>
        <w:t>:</w:t>
      </w:r>
    </w:p>
    <w:p w:rsidR="00FD1686" w:rsidRPr="004553F2" w:rsidRDefault="00FD1686" w:rsidP="00FD1686">
      <w:pPr>
        <w:pStyle w:val="Style15"/>
        <w:widowControl/>
        <w:tabs>
          <w:tab w:val="left" w:pos="763"/>
        </w:tabs>
        <w:spacing w:line="240" w:lineRule="auto"/>
        <w:ind w:firstLine="0"/>
        <w:jc w:val="left"/>
        <w:rPr>
          <w:rStyle w:val="FontStyle66"/>
          <w:rFonts w:ascii="Times New Roman" w:hAnsi="Times New Roman"/>
          <w:sz w:val="24"/>
          <w:szCs w:val="24"/>
          <w:lang w:val="de-DE" w:eastAsia="de-DE"/>
        </w:rPr>
      </w:pPr>
    </w:p>
    <w:p w:rsidR="009C626B" w:rsidRPr="003A37F3" w:rsidRDefault="009C626B" w:rsidP="009C626B">
      <w:pPr>
        <w:pStyle w:val="Style21"/>
        <w:widowControl/>
        <w:spacing w:before="24" w:line="278" w:lineRule="exact"/>
        <w:rPr>
          <w:rStyle w:val="FontStyle40"/>
          <w:sz w:val="22"/>
          <w:szCs w:val="22"/>
        </w:rPr>
      </w:pPr>
      <w:r w:rsidRPr="003A37F3">
        <w:rPr>
          <w:rStyle w:val="FontStyle40"/>
          <w:sz w:val="22"/>
          <w:szCs w:val="22"/>
        </w:rPr>
        <w:t xml:space="preserve">- Wykonawca, który przedstawi w formularzu dodatkowe usługi ochrony, poza wymaganymi jako warunek udziału w postępowaniu, otrzyma 20 pkt. za każdą wykazaną usługę trwającą minimum </w:t>
      </w:r>
      <w:r w:rsidR="00DC55A1">
        <w:rPr>
          <w:rStyle w:val="FontStyle40"/>
          <w:sz w:val="22"/>
          <w:szCs w:val="22"/>
        </w:rPr>
        <w:br/>
      </w:r>
      <w:r w:rsidRPr="003A37F3">
        <w:rPr>
          <w:rStyle w:val="FontStyle40"/>
          <w:color w:val="00B0F0"/>
          <w:sz w:val="22"/>
          <w:szCs w:val="22"/>
        </w:rPr>
        <w:t>8 miesięcy</w:t>
      </w:r>
      <w:r w:rsidRPr="003A37F3">
        <w:rPr>
          <w:rStyle w:val="FontStyle40"/>
          <w:sz w:val="22"/>
          <w:szCs w:val="22"/>
        </w:rPr>
        <w:t xml:space="preserve">, o wartości brutto co najmniej </w:t>
      </w:r>
      <w:r>
        <w:rPr>
          <w:rStyle w:val="FontStyle40"/>
          <w:b/>
          <w:color w:val="00B0F0"/>
          <w:sz w:val="22"/>
          <w:szCs w:val="22"/>
        </w:rPr>
        <w:t>6</w:t>
      </w:r>
      <w:r w:rsidRPr="003A37F3">
        <w:rPr>
          <w:rStyle w:val="FontStyle40"/>
          <w:b/>
          <w:color w:val="00B0F0"/>
          <w:sz w:val="22"/>
          <w:szCs w:val="22"/>
        </w:rPr>
        <w:t>0.000,00 zł</w:t>
      </w:r>
      <w:r w:rsidRPr="003A37F3">
        <w:rPr>
          <w:rStyle w:val="FontStyle40"/>
          <w:sz w:val="22"/>
          <w:szCs w:val="22"/>
        </w:rPr>
        <w:t>. Wykazane usługi ochrony powinny być</w:t>
      </w:r>
      <w:r w:rsidR="006B30D8">
        <w:rPr>
          <w:rStyle w:val="FontStyle40"/>
          <w:sz w:val="22"/>
          <w:szCs w:val="22"/>
        </w:rPr>
        <w:t xml:space="preserve"> </w:t>
      </w:r>
      <w:r w:rsidRPr="003A37F3">
        <w:rPr>
          <w:rStyle w:val="FontStyle40"/>
          <w:sz w:val="22"/>
          <w:szCs w:val="22"/>
        </w:rPr>
        <w:t xml:space="preserve"> </w:t>
      </w:r>
      <w:r w:rsidR="0062274A" w:rsidRPr="00DC55A1">
        <w:rPr>
          <w:rStyle w:val="FontStyle40"/>
          <w:sz w:val="22"/>
          <w:szCs w:val="22"/>
        </w:rPr>
        <w:t xml:space="preserve">wykonane / wykonywane </w:t>
      </w:r>
      <w:r w:rsidRPr="003A37F3">
        <w:rPr>
          <w:rStyle w:val="FontStyle40"/>
          <w:sz w:val="22"/>
          <w:szCs w:val="22"/>
        </w:rPr>
        <w:t xml:space="preserve">nie wcześniej niż w okresie </w:t>
      </w:r>
      <w:r w:rsidRPr="003A37F3">
        <w:rPr>
          <w:rStyle w:val="FontStyle40"/>
          <w:b/>
          <w:sz w:val="22"/>
          <w:szCs w:val="22"/>
        </w:rPr>
        <w:t>ostatnich 5 lat</w:t>
      </w:r>
      <w:r w:rsidRPr="003A37F3">
        <w:rPr>
          <w:rStyle w:val="FontStyle40"/>
          <w:sz w:val="22"/>
          <w:szCs w:val="22"/>
        </w:rPr>
        <w:t xml:space="preserve"> </w:t>
      </w:r>
      <w:r>
        <w:rPr>
          <w:rStyle w:val="FontStyle40"/>
          <w:sz w:val="22"/>
          <w:szCs w:val="22"/>
        </w:rPr>
        <w:t>przed terminem składania ofert</w:t>
      </w:r>
      <w:r w:rsidRPr="003A37F3">
        <w:rPr>
          <w:rStyle w:val="FontStyle40"/>
          <w:color w:val="FF0000"/>
          <w:sz w:val="22"/>
          <w:szCs w:val="22"/>
        </w:rPr>
        <w:t>.</w:t>
      </w:r>
    </w:p>
    <w:p w:rsidR="009C626B" w:rsidRPr="003A37F3" w:rsidRDefault="009C626B" w:rsidP="009C626B">
      <w:pPr>
        <w:pStyle w:val="Style8"/>
        <w:widowControl/>
        <w:numPr>
          <w:ilvl w:val="0"/>
          <w:numId w:val="2"/>
        </w:numPr>
        <w:tabs>
          <w:tab w:val="left" w:pos="144"/>
        </w:tabs>
        <w:ind w:firstLine="0"/>
        <w:rPr>
          <w:rStyle w:val="FontStyle40"/>
          <w:b/>
          <w:sz w:val="22"/>
          <w:szCs w:val="22"/>
        </w:rPr>
      </w:pPr>
      <w:r w:rsidRPr="003A37F3">
        <w:rPr>
          <w:rStyle w:val="FontStyle40"/>
          <w:sz w:val="22"/>
          <w:szCs w:val="22"/>
        </w:rPr>
        <w:t xml:space="preserve">Wykonawca w tym kryterium może maksymalnie otrzymać </w:t>
      </w:r>
      <w:r w:rsidRPr="003A37F3">
        <w:rPr>
          <w:rStyle w:val="FontStyle40"/>
          <w:b/>
          <w:sz w:val="22"/>
          <w:szCs w:val="22"/>
        </w:rPr>
        <w:t>40 pkt.</w:t>
      </w:r>
    </w:p>
    <w:p w:rsidR="009C626B" w:rsidRPr="001A0F2A" w:rsidRDefault="009C626B" w:rsidP="009C626B">
      <w:pPr>
        <w:pStyle w:val="Style11"/>
        <w:widowControl/>
        <w:numPr>
          <w:ilvl w:val="0"/>
          <w:numId w:val="2"/>
        </w:numPr>
        <w:tabs>
          <w:tab w:val="left" w:pos="144"/>
        </w:tabs>
        <w:spacing w:line="274" w:lineRule="exact"/>
        <w:rPr>
          <w:rStyle w:val="FontStyle37"/>
          <w:sz w:val="22"/>
          <w:szCs w:val="22"/>
          <w:u w:val="single"/>
        </w:rPr>
      </w:pPr>
      <w:r w:rsidRPr="001A0F2A">
        <w:rPr>
          <w:rStyle w:val="FontStyle37"/>
          <w:sz w:val="22"/>
          <w:szCs w:val="22"/>
          <w:u w:val="single"/>
        </w:rPr>
        <w:t>Wykazane przez Wykonawcę usługi muszą być poświadczone lub udokumentowane, że zostały wykonane</w:t>
      </w:r>
      <w:r w:rsidR="006B30D8">
        <w:rPr>
          <w:rStyle w:val="FontStyle37"/>
          <w:sz w:val="22"/>
          <w:szCs w:val="22"/>
          <w:u w:val="single"/>
        </w:rPr>
        <w:t xml:space="preserve"> / są wykonywane </w:t>
      </w:r>
      <w:r w:rsidRPr="001A0F2A">
        <w:rPr>
          <w:rStyle w:val="FontStyle37"/>
          <w:sz w:val="22"/>
          <w:szCs w:val="22"/>
          <w:u w:val="single"/>
        </w:rPr>
        <w:t xml:space="preserve"> zgodnie z zawartą umową.</w:t>
      </w:r>
    </w:p>
    <w:p w:rsidR="009C626B" w:rsidRPr="003A37F3" w:rsidRDefault="009C626B" w:rsidP="009C626B">
      <w:pPr>
        <w:pStyle w:val="Style11"/>
        <w:widowControl/>
        <w:numPr>
          <w:ilvl w:val="0"/>
          <w:numId w:val="2"/>
        </w:numPr>
        <w:tabs>
          <w:tab w:val="left" w:pos="144"/>
        </w:tabs>
        <w:spacing w:line="274" w:lineRule="exact"/>
        <w:rPr>
          <w:rStyle w:val="FontStyle37"/>
          <w:sz w:val="22"/>
          <w:szCs w:val="22"/>
        </w:rPr>
      </w:pPr>
      <w:r w:rsidRPr="003A37F3">
        <w:rPr>
          <w:rStyle w:val="FontStyle37"/>
          <w:sz w:val="22"/>
          <w:szCs w:val="22"/>
        </w:rPr>
        <w:t>wypełniony formularz bez wymaganych poświadczeń lub innego udokumentowania usług nie podlega ocenie (0 pkt.)</w:t>
      </w:r>
    </w:p>
    <w:p w:rsidR="009C626B" w:rsidRDefault="009C626B" w:rsidP="00FD1686">
      <w:pPr>
        <w:pStyle w:val="Style15"/>
        <w:widowControl/>
        <w:tabs>
          <w:tab w:val="left" w:pos="763"/>
        </w:tabs>
        <w:spacing w:line="240" w:lineRule="auto"/>
        <w:ind w:firstLine="0"/>
        <w:jc w:val="left"/>
        <w:rPr>
          <w:rFonts w:ascii="Times New Roman" w:hAnsi="Times New Roman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0"/>
        <w:gridCol w:w="1880"/>
        <w:gridCol w:w="1985"/>
        <w:gridCol w:w="1984"/>
      </w:tblGrid>
      <w:tr w:rsidR="005C5E9F" w:rsidRPr="005C5E9F" w:rsidTr="0058179D">
        <w:trPr>
          <w:trHeight w:val="912"/>
        </w:trPr>
        <w:tc>
          <w:tcPr>
            <w:tcW w:w="550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C5E9F" w:rsidRPr="00DC55A1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C55A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Rodzaj i miejsce realizacji </w:t>
            </w:r>
          </w:p>
          <w:p w:rsidR="005C5E9F" w:rsidRPr="00DC55A1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C5E9F" w:rsidRPr="00DC55A1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C55A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</w:t>
            </w:r>
            <w:r w:rsidR="00FD1686" w:rsidRPr="00DC55A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7171E7" w:rsidRPr="00DC55A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usługi</w:t>
            </w:r>
            <w:r w:rsidR="007171E7" w:rsidRPr="00DC55A1">
              <w:rPr>
                <w:rFonts w:ascii="Times New Roman" w:eastAsia="Times New Roman" w:hAnsi="Times New Roman" w:cs="Times New Roman"/>
                <w:strike/>
                <w:szCs w:val="20"/>
                <w:lang w:eastAsia="pl-PL"/>
              </w:rPr>
              <w:t xml:space="preserve"> </w:t>
            </w:r>
            <w:r w:rsidR="00DC55A1">
              <w:rPr>
                <w:rFonts w:ascii="Times New Roman" w:eastAsia="Times New Roman" w:hAnsi="Times New Roman" w:cs="Times New Roman"/>
                <w:strike/>
                <w:szCs w:val="20"/>
                <w:lang w:eastAsia="pl-PL"/>
              </w:rPr>
              <w:t xml:space="preserve"> </w:t>
            </w:r>
            <w:r w:rsidR="0023338E" w:rsidRPr="00DC55A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(wykonanej / wykonywanej </w:t>
            </w:r>
            <w:r w:rsidR="007171E7" w:rsidRPr="00DC55A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do terminu składania ofert )</w:t>
            </w:r>
          </w:p>
          <w:p w:rsidR="005C5E9F" w:rsidRPr="00DC55A1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okres realizacji </w:t>
            </w:r>
          </w:p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od-</w:t>
            </w:r>
            <w:r w:rsidR="001973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</w:t>
            </w: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</w:t>
            </w:r>
            <w:r w:rsidR="001973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…….</w:t>
            </w:r>
          </w:p>
        </w:tc>
        <w:tc>
          <w:tcPr>
            <w:tcW w:w="1984" w:type="dxa"/>
          </w:tcPr>
          <w:p w:rsid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</w:t>
            </w:r>
            <w:r w:rsidR="00FD168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amawiający</w:t>
            </w:r>
            <w:r w:rsidR="00216A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:</w:t>
            </w:r>
          </w:p>
          <w:p w:rsidR="00216AE1" w:rsidRDefault="00AE17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</w:t>
            </w:r>
            <w:r w:rsidR="00216A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azwa, dane adresowe </w:t>
            </w:r>
          </w:p>
          <w:p w:rsidR="00FD1686" w:rsidRPr="005C5E9F" w:rsidRDefault="00FD1686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C5E9F" w:rsidRPr="005C5E9F" w:rsidTr="0058179D">
        <w:trPr>
          <w:trHeight w:val="973"/>
        </w:trPr>
        <w:tc>
          <w:tcPr>
            <w:tcW w:w="550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Pr="005C5E9F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C5E9F" w:rsidRPr="005C5E9F" w:rsidRDefault="005C5E9F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5C5E9F" w:rsidRPr="005C5E9F" w:rsidTr="0058179D">
        <w:trPr>
          <w:trHeight w:val="973"/>
        </w:trPr>
        <w:tc>
          <w:tcPr>
            <w:tcW w:w="550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F0884" w:rsidRDefault="006F0884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Pr="005C5E9F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C5E9F" w:rsidRPr="005C5E9F" w:rsidRDefault="005C5E9F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FD1686" w:rsidRPr="005C5E9F" w:rsidTr="00DC55A1">
        <w:trPr>
          <w:trHeight w:val="1060"/>
        </w:trPr>
        <w:tc>
          <w:tcPr>
            <w:tcW w:w="550" w:type="dxa"/>
          </w:tcPr>
          <w:p w:rsidR="00FD1686" w:rsidRPr="005C5E9F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FD1686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FD1686" w:rsidRPr="005C5E9F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D1686" w:rsidRPr="005C5E9F" w:rsidRDefault="00FD1686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D1686" w:rsidRPr="005C5E9F" w:rsidRDefault="00FD1686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FD1686" w:rsidRDefault="005C5E9F" w:rsidP="00DC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FD1686" w:rsidRPr="005C5E9F" w:rsidRDefault="00FD1686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5E9F" w:rsidRPr="005C5E9F" w:rsidRDefault="00CA4F91" w:rsidP="005C5E9F">
      <w:pPr>
        <w:spacing w:after="0" w:line="240" w:lineRule="auto"/>
        <w:ind w:left="2692" w:firstLine="1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</w:t>
      </w:r>
      <w:r w:rsidR="005C5E9F"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</w:t>
      </w:r>
    </w:p>
    <w:p w:rsidR="005C5E9F" w:rsidRPr="005C5E9F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</w:t>
      </w:r>
      <w:r w:rsidR="001973D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="00CA4F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  <w:r w:rsidRPr="005C5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1973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</w:t>
      </w:r>
    </w:p>
    <w:p w:rsidR="008A7BB4" w:rsidRDefault="008A7BB4"/>
    <w:sectPr w:rsidR="008A7BB4" w:rsidSect="00C975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3003D6"/>
    <w:lvl w:ilvl="0">
      <w:numFmt w:val="bullet"/>
      <w:lvlText w:val="*"/>
      <w:lvlJc w:val="left"/>
    </w:lvl>
  </w:abstractNum>
  <w:abstractNum w:abstractNumId="1">
    <w:nsid w:val="6AE47089"/>
    <w:multiLevelType w:val="hybridMultilevel"/>
    <w:tmpl w:val="BA24AB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E3"/>
    <w:rsid w:val="000C3ECD"/>
    <w:rsid w:val="00135BA1"/>
    <w:rsid w:val="0015308E"/>
    <w:rsid w:val="001973D7"/>
    <w:rsid w:val="001E7AAA"/>
    <w:rsid w:val="00216AE1"/>
    <w:rsid w:val="0023338E"/>
    <w:rsid w:val="002631DD"/>
    <w:rsid w:val="00271246"/>
    <w:rsid w:val="00322685"/>
    <w:rsid w:val="00323A70"/>
    <w:rsid w:val="00333E05"/>
    <w:rsid w:val="003D3C8F"/>
    <w:rsid w:val="004325E9"/>
    <w:rsid w:val="00444DBC"/>
    <w:rsid w:val="004553F2"/>
    <w:rsid w:val="00516C59"/>
    <w:rsid w:val="005501AD"/>
    <w:rsid w:val="005C36B4"/>
    <w:rsid w:val="005C5E9F"/>
    <w:rsid w:val="0060336C"/>
    <w:rsid w:val="0062274A"/>
    <w:rsid w:val="006B30D8"/>
    <w:rsid w:val="006C17C1"/>
    <w:rsid w:val="006F0884"/>
    <w:rsid w:val="007171E7"/>
    <w:rsid w:val="00782A47"/>
    <w:rsid w:val="008A4F9C"/>
    <w:rsid w:val="008A7BB4"/>
    <w:rsid w:val="008E23DF"/>
    <w:rsid w:val="009C626B"/>
    <w:rsid w:val="00AE179F"/>
    <w:rsid w:val="00B20AFF"/>
    <w:rsid w:val="00B36C0C"/>
    <w:rsid w:val="00B64030"/>
    <w:rsid w:val="00C931A8"/>
    <w:rsid w:val="00C9759E"/>
    <w:rsid w:val="00CA4F91"/>
    <w:rsid w:val="00D17BF5"/>
    <w:rsid w:val="00D66BE3"/>
    <w:rsid w:val="00DC55A1"/>
    <w:rsid w:val="00E11157"/>
    <w:rsid w:val="00EC1D93"/>
    <w:rsid w:val="00EE55B4"/>
    <w:rsid w:val="00F47D8C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7DAF-E055-4CCE-9FA6-AEAAA24D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308E"/>
    <w:pPr>
      <w:spacing w:after="0" w:line="240" w:lineRule="auto"/>
      <w:jc w:val="center"/>
    </w:pPr>
    <w:rPr>
      <w:rFonts w:ascii="PL Bangkok" w:eastAsia="Calibri" w:hAnsi="PL Bangkok" w:cs="Times New Roman"/>
      <w:b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08E"/>
    <w:rPr>
      <w:rFonts w:ascii="PL Bangkok" w:eastAsia="Calibri" w:hAnsi="PL Bangkok" w:cs="Times New Roman"/>
      <w:b/>
      <w:sz w:val="32"/>
      <w:szCs w:val="28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6F0884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locked/>
    <w:rsid w:val="006F0884"/>
    <w:rPr>
      <w:rFonts w:ascii="Calibri" w:eastAsia="Times New Roman" w:hAnsi="Calibri" w:cs="Times New Roman"/>
      <w:sz w:val="20"/>
      <w:szCs w:val="20"/>
    </w:rPr>
  </w:style>
  <w:style w:type="character" w:customStyle="1" w:styleId="FontStyle66">
    <w:name w:val="Font Style66"/>
    <w:uiPriority w:val="99"/>
    <w:rsid w:val="00FD1686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FD1686"/>
    <w:pPr>
      <w:widowControl w:val="0"/>
      <w:autoSpaceDE w:val="0"/>
      <w:autoSpaceDN w:val="0"/>
      <w:adjustRightInd w:val="0"/>
      <w:spacing w:after="0" w:line="242" w:lineRule="exact"/>
      <w:ind w:hanging="701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E23D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8E23DF"/>
    <w:rPr>
      <w:rFonts w:ascii="Times New Roman" w:hAnsi="Times New Roman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7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9C626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C6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C626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9C62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9C62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B2BD-105E-4EC6-BC66-64252842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Użytkownik systemu Windows</cp:lastModifiedBy>
  <cp:revision>3</cp:revision>
  <cp:lastPrinted>2020-09-24T10:01:00Z</cp:lastPrinted>
  <dcterms:created xsi:type="dcterms:W3CDTF">2020-11-19T07:55:00Z</dcterms:created>
  <dcterms:modified xsi:type="dcterms:W3CDTF">2020-11-19T08:09:00Z</dcterms:modified>
</cp:coreProperties>
</file>