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6" w:rsidRDefault="00763766" w:rsidP="00862804">
      <w:pPr>
        <w:rPr>
          <w:sz w:val="28"/>
          <w:szCs w:val="28"/>
        </w:rPr>
      </w:pPr>
    </w:p>
    <w:p w:rsidR="00862804" w:rsidRDefault="00862804" w:rsidP="00862804">
      <w:r w:rsidRPr="003E6B6B">
        <w:rPr>
          <w:sz w:val="28"/>
          <w:szCs w:val="28"/>
        </w:rPr>
        <w:t xml:space="preserve">TEMAT: </w:t>
      </w:r>
      <w:r w:rsidR="007B559D" w:rsidRPr="007B559D">
        <w:rPr>
          <w:b/>
          <w:sz w:val="28"/>
          <w:szCs w:val="28"/>
        </w:rPr>
        <w:t>Piszemy grę w Scratch – „Latający kot”</w:t>
      </w:r>
      <w:r w:rsidR="007E6B3A">
        <w:rPr>
          <w:b/>
          <w:sz w:val="28"/>
          <w:szCs w:val="28"/>
        </w:rPr>
        <w:t xml:space="preserve"> – </w:t>
      </w:r>
      <w:r w:rsidR="007B559D">
        <w:rPr>
          <w:b/>
          <w:sz w:val="28"/>
          <w:szCs w:val="28"/>
        </w:rPr>
        <w:t>4</w:t>
      </w:r>
      <w:r w:rsidR="007E6B3A">
        <w:rPr>
          <w:b/>
          <w:sz w:val="28"/>
          <w:szCs w:val="28"/>
        </w:rPr>
        <w:t xml:space="preserve"> godz.</w:t>
      </w:r>
    </w:p>
    <w:p w:rsidR="00862804" w:rsidRPr="00862804" w:rsidRDefault="00862804" w:rsidP="00862804">
      <w:r w:rsidRPr="00862804">
        <w:t xml:space="preserve">CELE OGÓLNE </w:t>
      </w:r>
    </w:p>
    <w:p w:rsidR="007B559D" w:rsidRPr="00061455" w:rsidRDefault="007B559D" w:rsidP="007B559D">
      <w:pPr>
        <w:pStyle w:val="Akapitzlist"/>
        <w:numPr>
          <w:ilvl w:val="0"/>
          <w:numId w:val="1"/>
        </w:numPr>
        <w:spacing w:before="120" w:after="120" w:line="240" w:lineRule="auto"/>
        <w:rPr>
          <w:rFonts w:cs="Calibri"/>
        </w:rPr>
      </w:pPr>
      <w:r w:rsidRPr="00061455">
        <w:rPr>
          <w:rFonts w:cs="Calibri"/>
        </w:rPr>
        <w:t>umiejętność sterowania duszkiem</w:t>
      </w:r>
    </w:p>
    <w:p w:rsidR="007B559D" w:rsidRPr="00061455" w:rsidRDefault="007B559D" w:rsidP="007B559D">
      <w:pPr>
        <w:pStyle w:val="Akapitzlist"/>
        <w:numPr>
          <w:ilvl w:val="0"/>
          <w:numId w:val="1"/>
        </w:numPr>
      </w:pPr>
      <w:r w:rsidRPr="00061455">
        <w:rPr>
          <w:rFonts w:cs="Calibri"/>
        </w:rPr>
        <w:t xml:space="preserve"> tworzenie prostej gry komputerowej</w:t>
      </w:r>
    </w:p>
    <w:p w:rsidR="00862804" w:rsidRDefault="00862804" w:rsidP="007B559D">
      <w:pPr>
        <w:ind w:left="360"/>
      </w:pPr>
      <w:r w:rsidRPr="00862804">
        <w:t>CELE SZCZEGÓŁOWE Uczeń</w:t>
      </w:r>
      <w:r>
        <w:t>:</w:t>
      </w:r>
    </w:p>
    <w:p w:rsidR="00862804" w:rsidRDefault="00862804" w:rsidP="00862804">
      <w:pPr>
        <w:pStyle w:val="Akapitzlist"/>
        <w:numPr>
          <w:ilvl w:val="0"/>
          <w:numId w:val="2"/>
        </w:numPr>
      </w:pPr>
      <w:r>
        <w:t>rozumie i potrafi stosować odpowiednie instrukcje,</w:t>
      </w:r>
    </w:p>
    <w:p w:rsidR="00862804" w:rsidRDefault="00862804" w:rsidP="00862804">
      <w:pPr>
        <w:pStyle w:val="Akapitzlist"/>
        <w:numPr>
          <w:ilvl w:val="0"/>
          <w:numId w:val="2"/>
        </w:numPr>
      </w:pPr>
      <w:r>
        <w:t xml:space="preserve">potrafi posługiwać się mechanizmem komunikatów oraz programować reakcje na zdarzenia,  </w:t>
      </w:r>
    </w:p>
    <w:p w:rsidR="00862804" w:rsidRDefault="00862804" w:rsidP="007B559D">
      <w:pPr>
        <w:pStyle w:val="Akapitzlist"/>
        <w:numPr>
          <w:ilvl w:val="0"/>
          <w:numId w:val="2"/>
        </w:numPr>
      </w:pPr>
      <w:r>
        <w:t>uczeń potrafi zaprojektować i zaimplementować multimedialną animację w środowisku Scratch, z wykorzystaniem wielu scen i animowanych duszków</w:t>
      </w:r>
      <w:r w:rsidR="007B559D">
        <w:t>.</w:t>
      </w:r>
    </w:p>
    <w:p w:rsidR="00862804" w:rsidRDefault="00862804" w:rsidP="00862804">
      <w:r>
        <w:t>METODY:</w:t>
      </w:r>
    </w:p>
    <w:p w:rsidR="00862804" w:rsidRPr="001B53FC" w:rsidRDefault="00862804" w:rsidP="00862804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pokaz multimedialny</w:t>
      </w:r>
    </w:p>
    <w:p w:rsidR="001B53FC" w:rsidRPr="00773221" w:rsidRDefault="001B53FC" w:rsidP="00862804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dyskusja</w:t>
      </w:r>
    </w:p>
    <w:p w:rsidR="00862804" w:rsidRDefault="00862804" w:rsidP="00862804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862804" w:rsidRDefault="00862804" w:rsidP="00862804">
      <w:r>
        <w:t xml:space="preserve"> ŚRODKI DYDAKTYCZNE:</w:t>
      </w:r>
    </w:p>
    <w:p w:rsidR="00862804" w:rsidRPr="00773221" w:rsidRDefault="00862804" w:rsidP="00862804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862804" w:rsidRDefault="00862804" w:rsidP="00862804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862804" w:rsidRDefault="00862804" w:rsidP="00862804">
      <w:r>
        <w:t xml:space="preserve">PRZEBIEG ZAJĘĆ </w:t>
      </w:r>
    </w:p>
    <w:p w:rsidR="00862804" w:rsidRDefault="00862804" w:rsidP="00862804">
      <w:r>
        <w:t xml:space="preserve">Faza wprowadzająca </w:t>
      </w:r>
    </w:p>
    <w:p w:rsidR="00862804" w:rsidRDefault="00862804" w:rsidP="00862804">
      <w:pPr>
        <w:spacing w:after="0"/>
        <w:jc w:val="both"/>
      </w:pPr>
      <w:r>
        <w:t>Podanie tematu i uświadomienie uczniom celu zajęć.</w:t>
      </w:r>
    </w:p>
    <w:p w:rsidR="007E6B3A" w:rsidRDefault="00862804" w:rsidP="00862804">
      <w:pPr>
        <w:spacing w:after="0"/>
        <w:jc w:val="both"/>
      </w:pPr>
      <w:r>
        <w:t>Nauczyciel pr</w:t>
      </w:r>
      <w:r w:rsidR="007B559D">
        <w:t xml:space="preserve">ezentuje </w:t>
      </w:r>
      <w:r>
        <w:t xml:space="preserve">wcześniej przygotowaną </w:t>
      </w:r>
      <w:r w:rsidR="007B559D">
        <w:t>grę</w:t>
      </w:r>
      <w:r>
        <w:t xml:space="preserve"> </w:t>
      </w:r>
      <w:r w:rsidR="007B559D">
        <w:t xml:space="preserve">„Latający kot” </w:t>
      </w:r>
      <w:r>
        <w:t xml:space="preserve">w programie Scratch. </w:t>
      </w:r>
      <w:r w:rsidR="007B559D">
        <w:t xml:space="preserve">Omawia na czym polega prezentowana gra. </w:t>
      </w:r>
      <w:r>
        <w:t>Następnie omawia poszczególne etapy jej tworzenia.</w:t>
      </w:r>
      <w:r w:rsidR="007E6B3A">
        <w:t xml:space="preserve"> </w:t>
      </w:r>
    </w:p>
    <w:p w:rsidR="007B559D" w:rsidRDefault="007B559D" w:rsidP="00862804">
      <w:pPr>
        <w:spacing w:after="0"/>
        <w:jc w:val="both"/>
      </w:pPr>
    </w:p>
    <w:p w:rsidR="00862804" w:rsidRDefault="00862804" w:rsidP="00862804">
      <w:pPr>
        <w:jc w:val="both"/>
      </w:pPr>
      <w:r>
        <w:t xml:space="preserve">Faza realizacyjna </w:t>
      </w:r>
    </w:p>
    <w:p w:rsidR="007E6B3A" w:rsidRDefault="00302976" w:rsidP="007E6B3A">
      <w:pPr>
        <w:jc w:val="both"/>
      </w:pPr>
      <w:r>
        <w:t>Uczniowie przy pomocy nauczyciela tworzą</w:t>
      </w:r>
      <w:r w:rsidR="0063528B">
        <w:t xml:space="preserve"> poszczególne etapy gry</w:t>
      </w:r>
      <w:r>
        <w:t>:</w:t>
      </w:r>
    </w:p>
    <w:p w:rsidR="00302976" w:rsidRDefault="00302976" w:rsidP="007E6B3A">
      <w:pPr>
        <w:jc w:val="both"/>
      </w:pPr>
      <w:r>
        <w:t>- wybierają duszka-latającego kota i tworzą skrypty, dzięki którym będzie można kierować kotem przy użyciu strzałek</w:t>
      </w:r>
    </w:p>
    <w:p w:rsidR="00302976" w:rsidRDefault="00302976" w:rsidP="007E6B3A">
      <w:pPr>
        <w:jc w:val="both"/>
      </w:pPr>
      <w:r>
        <w:t xml:space="preserve">- </w:t>
      </w:r>
      <w:r w:rsidR="0063528B">
        <w:t>wybiera</w:t>
      </w:r>
      <w:r w:rsidR="0091664B">
        <w:t>ją</w:t>
      </w:r>
      <w:r w:rsidR="0063528B">
        <w:t xml:space="preserve"> duszka-budynki i tworz</w:t>
      </w:r>
      <w:r w:rsidR="0091664B">
        <w:t>ą</w:t>
      </w:r>
      <w:r w:rsidR="0063528B">
        <w:t xml:space="preserve"> animacj</w:t>
      </w:r>
      <w:r w:rsidR="0091664B">
        <w:t>ę</w:t>
      </w:r>
      <w:r w:rsidR="0063528B">
        <w:t xml:space="preserve"> poruszających się budynków, dzięki czemu mamy wrażenie, że kot będzie mijał poszczególne domy</w:t>
      </w:r>
    </w:p>
    <w:p w:rsidR="0063528B" w:rsidRDefault="0063528B" w:rsidP="007E6B3A">
      <w:pPr>
        <w:jc w:val="both"/>
      </w:pPr>
      <w:r>
        <w:t>- tworz</w:t>
      </w:r>
      <w:r w:rsidR="0091664B">
        <w:t>ą</w:t>
      </w:r>
      <w:r>
        <w:t xml:space="preserve"> animację pojawiających się i lecących duszków - owoców, które duszek-kot będzie zjadał</w:t>
      </w:r>
    </w:p>
    <w:p w:rsidR="0063528B" w:rsidRDefault="0063528B" w:rsidP="007E6B3A">
      <w:pPr>
        <w:jc w:val="both"/>
      </w:pPr>
      <w:r>
        <w:t>- tworz</w:t>
      </w:r>
      <w:r w:rsidR="0091664B">
        <w:t>ą</w:t>
      </w:r>
      <w:r>
        <w:t xml:space="preserve"> licznik, który będzie zliczał punkty, za każdym razem, gdy kot zje owoc</w:t>
      </w:r>
    </w:p>
    <w:p w:rsidR="0091664B" w:rsidRDefault="0091664B" w:rsidP="007E6B3A">
      <w:pPr>
        <w:jc w:val="both"/>
      </w:pPr>
      <w:r>
        <w:t xml:space="preserve">- wstawiają duszka – samochód i tworzą skrypty jadących po ekranie różnych modeli samochodów. </w:t>
      </w:r>
    </w:p>
    <w:p w:rsidR="0091664B" w:rsidRDefault="0091664B" w:rsidP="007E6B3A">
      <w:pPr>
        <w:jc w:val="both"/>
      </w:pPr>
      <w:r>
        <w:t>- tworzą licznik z 3 życiami; kiedy kot dotknie samochód straci życie</w:t>
      </w:r>
    </w:p>
    <w:p w:rsidR="0063528B" w:rsidRDefault="0091664B" w:rsidP="007E6B3A">
      <w:pPr>
        <w:jc w:val="both"/>
      </w:pPr>
      <w:r>
        <w:t>- tworzą skrypty, dzięki , gdy kot straci wszystkie życia nastąpi</w:t>
      </w:r>
      <w:r w:rsidR="00763766">
        <w:t xml:space="preserve"> koniec gry </w:t>
      </w:r>
    </w:p>
    <w:p w:rsidR="00763766" w:rsidRDefault="00763766" w:rsidP="007E6B3A">
      <w:pPr>
        <w:jc w:val="both"/>
      </w:pPr>
    </w:p>
    <w:p w:rsidR="00763766" w:rsidRDefault="00763766" w:rsidP="00C243A4"/>
    <w:p w:rsidR="00C243A4" w:rsidRDefault="007E6B3A" w:rsidP="00C243A4">
      <w:r>
        <w:t xml:space="preserve"> Faza podsumowująca </w:t>
      </w:r>
    </w:p>
    <w:p w:rsidR="00235C91" w:rsidRDefault="00763766">
      <w:r>
        <w:t>Uczniowie w</w:t>
      </w:r>
      <w:r w:rsidR="00C92539">
        <w:t>ypróbow</w:t>
      </w:r>
      <w:r>
        <w:t xml:space="preserve">ują </w:t>
      </w:r>
      <w:r w:rsidR="00C92539">
        <w:t>działani</w:t>
      </w:r>
      <w:r>
        <w:t>e</w:t>
      </w:r>
      <w:r w:rsidR="00C92539">
        <w:t xml:space="preserve"> gry. </w:t>
      </w:r>
    </w:p>
    <w:sectPr w:rsidR="00235C91" w:rsidSect="00862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B0" w:rsidRDefault="00D35EB0" w:rsidP="00506525">
      <w:pPr>
        <w:spacing w:after="0" w:line="240" w:lineRule="auto"/>
      </w:pPr>
      <w:r>
        <w:separator/>
      </w:r>
    </w:p>
  </w:endnote>
  <w:endnote w:type="continuationSeparator" w:id="1">
    <w:p w:rsidR="00D35EB0" w:rsidRDefault="00D35EB0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B0" w:rsidRDefault="00D35EB0" w:rsidP="00506525">
      <w:pPr>
        <w:spacing w:after="0" w:line="240" w:lineRule="auto"/>
      </w:pPr>
      <w:r>
        <w:separator/>
      </w:r>
    </w:p>
  </w:footnote>
  <w:footnote w:type="continuationSeparator" w:id="1">
    <w:p w:rsidR="00D35EB0" w:rsidRDefault="00D35EB0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827"/>
    <w:multiLevelType w:val="hybridMultilevel"/>
    <w:tmpl w:val="CCE0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5633"/>
    <w:multiLevelType w:val="hybridMultilevel"/>
    <w:tmpl w:val="75B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61455"/>
    <w:rsid w:val="00076A30"/>
    <w:rsid w:val="001A6EDC"/>
    <w:rsid w:val="001B53FC"/>
    <w:rsid w:val="00235C91"/>
    <w:rsid w:val="002B4B8D"/>
    <w:rsid w:val="00302976"/>
    <w:rsid w:val="00330869"/>
    <w:rsid w:val="00506525"/>
    <w:rsid w:val="00571EB3"/>
    <w:rsid w:val="0063528B"/>
    <w:rsid w:val="00664106"/>
    <w:rsid w:val="0070719C"/>
    <w:rsid w:val="00763766"/>
    <w:rsid w:val="007B559D"/>
    <w:rsid w:val="007E6B3A"/>
    <w:rsid w:val="00862804"/>
    <w:rsid w:val="00862F5E"/>
    <w:rsid w:val="0091664B"/>
    <w:rsid w:val="00C243A4"/>
    <w:rsid w:val="00C92539"/>
    <w:rsid w:val="00CE3772"/>
    <w:rsid w:val="00D35EB0"/>
    <w:rsid w:val="00DC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D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8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2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7</cp:revision>
  <dcterms:created xsi:type="dcterms:W3CDTF">2019-01-05T20:23:00Z</dcterms:created>
  <dcterms:modified xsi:type="dcterms:W3CDTF">2019-01-05T21:01:00Z</dcterms:modified>
</cp:coreProperties>
</file>